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1230682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D06A6A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B816CCA" w:rsidR="00D06A6A" w:rsidRPr="00313D5A" w:rsidRDefault="00DF7FF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FF1">
              <w:rPr>
                <w:rFonts w:ascii="Tahoma" w:hAnsi="Tahoma" w:cs="Tahoma"/>
                <w:sz w:val="20"/>
                <w:szCs w:val="20"/>
              </w:rPr>
              <w:t>Производственный контроль за условиями труда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AF18071" w:rsidR="00EE2592" w:rsidRPr="00313D5A" w:rsidRDefault="00DF7FF1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DF7FF1">
              <w:rPr>
                <w:rFonts w:ascii="Tahoma" w:hAnsi="Tahoma" w:cs="Tahoma"/>
                <w:sz w:val="20"/>
                <w:szCs w:val="20"/>
              </w:rPr>
              <w:t>до 30.11.2024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DF7FF1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DF7FF1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E43E08C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F7FF1">
              <w:rPr>
                <w:rFonts w:ascii="Tahoma" w:hAnsi="Tahoma" w:cs="Tahoma"/>
                <w:sz w:val="20"/>
                <w:szCs w:val="20"/>
                <w:u w:val="single"/>
              </w:rPr>
              <w:t>15.03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AECCD79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DF7FF1">
              <w:rPr>
                <w:rFonts w:ascii="Tahoma" w:hAnsi="Tahoma" w:cs="Tahoma"/>
                <w:sz w:val="20"/>
                <w:szCs w:val="20"/>
                <w:u w:val="single"/>
              </w:rPr>
              <w:t>03.04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0289F1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A099E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AC6717" w:rsidRPr="00313D5A" w14:paraId="1206EE4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81D" w14:textId="6D17AB91" w:rsidR="00AC6717" w:rsidRDefault="00DF7FF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7</w:t>
            </w:r>
            <w:r w:rsidR="00AC6717" w:rsidRPr="00BB0253">
              <w:rPr>
                <w:rFonts w:ascii="Tahoma" w:hAnsi="Tahoma" w:cs="Tahoma"/>
                <w:sz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35F" w14:textId="5F7DCBD5" w:rsidR="00AC6717" w:rsidRPr="00313D5A" w:rsidRDefault="00DF7FF1" w:rsidP="00DF7FF1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DF7FF1">
              <w:rPr>
                <w:rFonts w:ascii="Tahoma" w:hAnsi="Tahoma" w:cs="Tahoma"/>
                <w:sz w:val="20"/>
                <w:szCs w:val="20"/>
              </w:rPr>
              <w:t>Наличие у поставщика материально-технических / кадровых ресурсов, необходимых для выполнения работ / оказания услуг в соответствии с предметом закупки (наличие лаборатории, аккредитованной в установленном порядке (Федеральный закон «О техническом регулировании» №184-ФЗ))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01A8E14" w:rsidR="00525404" w:rsidRPr="00313D5A" w:rsidRDefault="00DF7FF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C136ECD" w:rsidR="00525404" w:rsidRPr="00B41680" w:rsidRDefault="00DF7FF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464FA40" w:rsidR="00525404" w:rsidRPr="00313D5A" w:rsidRDefault="00DF7FF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8104C0B" w:rsidR="00525404" w:rsidRPr="00313D5A" w:rsidRDefault="00DF7FF1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3778FC76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>-</w:t>
            </w:r>
            <w:r w:rsidR="00DF7FF1">
              <w:rPr>
                <w:rFonts w:ascii="Tahoma" w:hAnsi="Tahoma" w:cs="Tahoma"/>
                <w:sz w:val="20"/>
                <w:szCs w:val="20"/>
              </w:rPr>
              <w:t>о наличие</w:t>
            </w:r>
            <w:r w:rsidRPr="008B01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7FF1">
              <w:rPr>
                <w:rFonts w:ascii="Tahoma" w:hAnsi="Tahoma" w:cs="Tahoma"/>
                <w:sz w:val="20"/>
                <w:szCs w:val="20"/>
              </w:rPr>
              <w:t>о</w:t>
            </w:r>
            <w:r w:rsidR="00DF7FF1" w:rsidRPr="008A099E">
              <w:rPr>
                <w:rFonts w:ascii="Tahoma" w:hAnsi="Tahoma" w:cs="Tahoma"/>
                <w:sz w:val="20"/>
                <w:szCs w:val="20"/>
              </w:rPr>
              <w:t xml:space="preserve">пыта выполнения аналогичных </w:t>
            </w:r>
            <w:r w:rsidR="008A099E" w:rsidRPr="008A099E">
              <w:rPr>
                <w:rFonts w:ascii="Tahoma" w:hAnsi="Tahoma" w:cs="Tahoma"/>
                <w:sz w:val="20"/>
                <w:szCs w:val="20"/>
              </w:rPr>
              <w:t>работ (</w:t>
            </w:r>
            <w:r w:rsidR="00DF7FF1" w:rsidRPr="008A099E">
              <w:rPr>
                <w:rFonts w:ascii="Tahoma" w:hAnsi="Tahoma" w:cs="Tahoma"/>
                <w:sz w:val="20"/>
                <w:szCs w:val="20"/>
              </w:rPr>
              <w:t>информационная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BA7DF1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7F1574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30AA3F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242AA9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2A94C59" w14:textId="3FACEC7E" w:rsidR="00631FBF" w:rsidRPr="00DF7FF1" w:rsidRDefault="00525404" w:rsidP="00DF7FF1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C73F29" w:rsidRPr="00AD663F">
        <w:rPr>
          <w:rFonts w:ascii="Tahoma" w:hAnsi="Tahoma" w:cs="Tahoma"/>
          <w:sz w:val="20"/>
          <w:szCs w:val="20"/>
        </w:rPr>
        <w:t xml:space="preserve"> </w:t>
      </w:r>
      <w:r w:rsidR="00DF7FF1">
        <w:rPr>
          <w:rFonts w:ascii="Tahoma" w:hAnsi="Tahoma" w:cs="Tahoma"/>
          <w:sz w:val="20"/>
          <w:szCs w:val="20"/>
        </w:rPr>
        <w:t xml:space="preserve">: Гончаровой Натальи Владимировны </w:t>
      </w:r>
      <w:hyperlink r:id="rId11" w:history="1">
        <w:r w:rsidR="00DF7FF1" w:rsidRPr="00DF7FF1">
          <w:rPr>
            <w:rStyle w:val="a9"/>
            <w:sz w:val="22"/>
            <w:szCs w:val="22"/>
          </w:rPr>
          <w:t>goncharova@bobrovylog.ru</w:t>
        </w:r>
      </w:hyperlink>
      <w:r w:rsidR="00DF7FF1" w:rsidRPr="00B02C8F">
        <w:rPr>
          <w:rStyle w:val="a9"/>
          <w:rFonts w:ascii="Tahoma" w:hAnsi="Tahoma" w:cs="Tahoma"/>
        </w:rPr>
        <w:t>,</w:t>
      </w:r>
      <w:r w:rsidR="00DF7FF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F7FF1" w:rsidRPr="008B78BA">
        <w:rPr>
          <w:rFonts w:ascii="Tahoma" w:hAnsi="Tahoma" w:cs="Tahoma"/>
          <w:sz w:val="20"/>
          <w:szCs w:val="20"/>
        </w:rPr>
        <w:t>Бродова</w:t>
      </w:r>
      <w:proofErr w:type="spellEnd"/>
      <w:r w:rsidR="00DF7FF1" w:rsidRPr="008B78BA">
        <w:rPr>
          <w:rFonts w:ascii="Tahoma" w:hAnsi="Tahoma" w:cs="Tahoma"/>
          <w:sz w:val="20"/>
          <w:szCs w:val="20"/>
        </w:rPr>
        <w:t xml:space="preserve"> Виталия Валерьевича </w:t>
      </w:r>
      <w:hyperlink r:id="rId12" w:history="1">
        <w:r w:rsidR="00DF7FF1" w:rsidRPr="00DF7FF1">
          <w:rPr>
            <w:rStyle w:val="a9"/>
            <w:sz w:val="22"/>
            <w:szCs w:val="22"/>
          </w:rPr>
          <w:t>brodov@bobrovylog.ru</w:t>
        </w:r>
      </w:hyperlink>
      <w:r w:rsidR="00DF7FF1" w:rsidRPr="00DF7FF1">
        <w:rPr>
          <w:rStyle w:val="a9"/>
          <w:sz w:val="22"/>
          <w:szCs w:val="22"/>
        </w:rPr>
        <w:t xml:space="preserve">   </w:t>
      </w:r>
    </w:p>
    <w:p w14:paraId="2B095119" w14:textId="13E2E460" w:rsidR="00525404" w:rsidRPr="00313D5A" w:rsidRDefault="00525404" w:rsidP="002C4322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805C320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448" w14:textId="440AC88F" w:rsidR="00631FBF" w:rsidRDefault="00DF7FF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</w:rPr>
              <w:t>7</w:t>
            </w:r>
            <w:r w:rsidR="00631FBF">
              <w:rPr>
                <w:rFonts w:ascii="Tahoma" w:hAnsi="Tahoma" w:cs="Tahoma"/>
                <w:sz w:val="20"/>
              </w:rPr>
              <w:t xml:space="preserve">. </w:t>
            </w:r>
            <w:r w:rsidR="00631FBF"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591" w14:textId="7C2173F2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650B52E" w:rsidR="00631FBF" w:rsidRPr="00247010" w:rsidRDefault="00DF7FF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7F45FEE0" w:rsidR="00631FBF" w:rsidRPr="00796173" w:rsidRDefault="00DF7FF1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01CD41E1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DF7FF1">
              <w:rPr>
                <w:rFonts w:ascii="Tahoma" w:hAnsi="Tahoma" w:cs="Tahoma"/>
                <w:sz w:val="18"/>
                <w:szCs w:val="18"/>
              </w:rPr>
              <w:t>0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09A1BEC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8827E4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AA48242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  <w:r w:rsidR="00DF7FF1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1DFC4BB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568033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F7FF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5332B5D" w14:textId="3FED2932" w:rsidR="00DF7FF1" w:rsidRPr="00462404" w:rsidRDefault="008E5880" w:rsidP="00DF7FF1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DF7FF1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DF7FF1" w:rsidRPr="00462404">
        <w:rPr>
          <w:rFonts w:ascii="Tahoma" w:hAnsi="Tahoma" w:cs="Tahoma"/>
          <w:b/>
          <w:sz w:val="22"/>
          <w:szCs w:val="22"/>
        </w:rPr>
        <w:br/>
        <w:t>службы технического обеспечения</w:t>
      </w:r>
      <w:r w:rsidR="00DF7FF1">
        <w:rPr>
          <w:rFonts w:ascii="Tahoma" w:hAnsi="Tahoma" w:cs="Tahoma"/>
          <w:b/>
          <w:sz w:val="22"/>
          <w:szCs w:val="22"/>
        </w:rPr>
        <w:t xml:space="preserve"> </w:t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>
        <w:rPr>
          <w:rFonts w:ascii="Tahoma" w:hAnsi="Tahoma" w:cs="Tahoma"/>
          <w:b/>
          <w:sz w:val="22"/>
          <w:szCs w:val="22"/>
        </w:rPr>
        <w:t xml:space="preserve">      </w:t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 w:rsidRPr="00462404">
        <w:rPr>
          <w:rFonts w:ascii="Tahoma" w:hAnsi="Tahoma" w:cs="Tahoma"/>
          <w:b/>
          <w:sz w:val="22"/>
          <w:szCs w:val="22"/>
        </w:rPr>
        <w:tab/>
      </w:r>
      <w:r w:rsidR="00DF7FF1">
        <w:rPr>
          <w:rFonts w:ascii="Tahoma" w:hAnsi="Tahoma" w:cs="Tahoma"/>
          <w:b/>
          <w:sz w:val="22"/>
          <w:szCs w:val="22"/>
        </w:rPr>
        <w:t xml:space="preserve">         </w:t>
      </w:r>
      <w:proofErr w:type="spellStart"/>
      <w:r w:rsidR="00DF7FF1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0A9C062D" w14:textId="171343FD" w:rsidR="00FC0D97" w:rsidRPr="00313D5A" w:rsidRDefault="00FC0D97" w:rsidP="00DF7FF1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A099E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DF7FF1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char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2020-01-29T08:20:00Z</cp:lastPrinted>
  <dcterms:created xsi:type="dcterms:W3CDTF">2024-01-22T05:33:00Z</dcterms:created>
  <dcterms:modified xsi:type="dcterms:W3CDTF">2024-03-06T04:45:00Z</dcterms:modified>
</cp:coreProperties>
</file>