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1463D0">
        <w:trPr>
          <w:trHeight w:hRule="exact" w:val="10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1463D0" w:rsidP="00FA4E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Выполнение строительно-монтажных работ по устройству дополнительного эвакуационного выхода из второго этажа здания СЦ «Оазис» через балкон с устройством металлической эвакуационной лестницы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7B4011" w:rsidP="001463D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08087C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1463D0">
              <w:rPr>
                <w:rFonts w:ascii="Tahoma" w:hAnsi="Tahoma" w:cs="Tahoma"/>
                <w:sz w:val="20"/>
                <w:szCs w:val="20"/>
              </w:rPr>
              <w:t>26.07</w:t>
            </w:r>
            <w:r w:rsidR="00880431">
              <w:rPr>
                <w:rFonts w:ascii="Tahoma" w:hAnsi="Tahoma" w:cs="Tahoma"/>
                <w:sz w:val="20"/>
                <w:szCs w:val="20"/>
              </w:rPr>
              <w:t>.2019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E" w:rsidRDefault="00BF763E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C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F763E" w:rsidRPr="00F93FAB" w:rsidRDefault="00BF763E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:rsidR="00BF763E" w:rsidRDefault="00BF763E" w:rsidP="00BF763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акта приема-передачи оказанных услуг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(не ранее)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93FAB">
              <w:rPr>
                <w:rFonts w:ascii="Tahoma" w:hAnsi="Tahoma" w:cs="Tahoma"/>
                <w:sz w:val="20"/>
                <w:szCs w:val="20"/>
              </w:rPr>
              <w:t>0 (</w:t>
            </w:r>
            <w:r>
              <w:rPr>
                <w:rFonts w:ascii="Tahoma" w:hAnsi="Tahoma" w:cs="Tahoma"/>
                <w:sz w:val="20"/>
                <w:szCs w:val="20"/>
              </w:rPr>
              <w:t>тридцать) календарны</w:t>
            </w:r>
            <w:r w:rsidRPr="00F93FAB">
              <w:rPr>
                <w:rFonts w:ascii="Tahoma" w:hAnsi="Tahoma" w:cs="Tahoma"/>
                <w:sz w:val="20"/>
                <w:szCs w:val="20"/>
              </w:rPr>
              <w:t>х дней.</w:t>
            </w:r>
          </w:p>
          <w:p w:rsidR="0087038E" w:rsidRDefault="00BF763E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7302D">
              <w:rPr>
                <w:rFonts w:ascii="Tahoma" w:hAnsi="Tahoma" w:cs="Tahoma"/>
                <w:sz w:val="20"/>
                <w:szCs w:val="20"/>
              </w:rPr>
              <w:t xml:space="preserve">Возможна оплата по факту </w:t>
            </w:r>
            <w:r>
              <w:rPr>
                <w:rFonts w:ascii="Tahoma" w:hAnsi="Tahoma" w:cs="Tahoma"/>
                <w:sz w:val="20"/>
                <w:szCs w:val="20"/>
              </w:rPr>
              <w:t>выполнения услуг</w:t>
            </w:r>
            <w:r w:rsidRPr="00373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 (не ранее)</w:t>
            </w:r>
            <w:r>
              <w:rPr>
                <w:rFonts w:ascii="Tahoma" w:hAnsi="Tahoma" w:cs="Tahoma"/>
                <w:sz w:val="20"/>
                <w:szCs w:val="20"/>
              </w:rPr>
              <w:t xml:space="preserve"> 30 (тридца</w:t>
            </w:r>
            <w:r w:rsidRPr="0037302D">
              <w:rPr>
                <w:rFonts w:ascii="Tahoma" w:hAnsi="Tahoma" w:cs="Tahoma"/>
                <w:sz w:val="20"/>
                <w:szCs w:val="20"/>
              </w:rPr>
              <w:t>т</w:t>
            </w:r>
            <w:r>
              <w:rPr>
                <w:rFonts w:ascii="Tahoma" w:hAnsi="Tahoma" w:cs="Tahoma"/>
                <w:sz w:val="20"/>
                <w:szCs w:val="20"/>
              </w:rPr>
              <w:t>ь</w:t>
            </w:r>
            <w:r w:rsidRPr="0037302D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37302D">
              <w:rPr>
                <w:rFonts w:ascii="Tahoma" w:hAnsi="Tahoma" w:cs="Tahoma"/>
                <w:sz w:val="20"/>
                <w:szCs w:val="20"/>
              </w:rPr>
              <w:t>х дней с даты подписания акта приема-передачи оказанных услуг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16B60" w:rsidRPr="00C468DD" w:rsidRDefault="00716B60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AF2D0D">
              <w:rPr>
                <w:rFonts w:ascii="Tahoma" w:hAnsi="Tahoma" w:cs="Tahoma"/>
                <w:sz w:val="20"/>
                <w:szCs w:val="20"/>
              </w:rPr>
              <w:t>6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2580E">
              <w:rPr>
                <w:rFonts w:ascii="Tahoma" w:hAnsi="Tahoma" w:cs="Tahoma"/>
                <w:sz w:val="20"/>
                <w:szCs w:val="20"/>
                <w:u w:val="single"/>
              </w:rPr>
              <w:t>26</w:t>
            </w:r>
            <w:r w:rsidR="000F034D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AF2D0D">
              <w:rPr>
                <w:rFonts w:ascii="Tahoma" w:hAnsi="Tahoma" w:cs="Tahoma"/>
                <w:sz w:val="20"/>
                <w:szCs w:val="20"/>
                <w:u w:val="single"/>
              </w:rPr>
              <w:t>.2019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97479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1463D0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880431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  <w:bookmarkStart w:id="0" w:name="_GoBack"/>
            <w:bookmarkEnd w:id="0"/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CF4B3E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1463D0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1463D0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1463D0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2B7CF1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Default="001463D0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2B7CF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B7CF1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712187" w:rsidRDefault="002B7CF1" w:rsidP="002B7C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2B7CF1" w:rsidRDefault="002B7CF1" w:rsidP="00EF6B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="00EF6BD8">
              <w:rPr>
                <w:rFonts w:ascii="Tahoma" w:hAnsi="Tahoma" w:cs="Tahoma"/>
                <w:sz w:val="20"/>
                <w:szCs w:val="20"/>
              </w:rPr>
              <w:t xml:space="preserve">б опыте работы в сфере оказания аналогичных услуг </w:t>
            </w:r>
            <w:r>
              <w:rPr>
                <w:rFonts w:ascii="Tahoma" w:hAnsi="Tahoma" w:cs="Tahoma"/>
                <w:sz w:val="20"/>
                <w:szCs w:val="20"/>
              </w:rPr>
              <w:t>(инф. справка</w:t>
            </w:r>
            <w:r w:rsidR="001212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1274">
              <w:rPr>
                <w:rFonts w:ascii="Tahoma" w:hAnsi="Tahoma" w:cs="Tahoma"/>
                <w:sz w:val="20"/>
                <w:szCs w:val="20"/>
              </w:rPr>
              <w:t xml:space="preserve">с указанием </w:t>
            </w:r>
            <w:proofErr w:type="gramStart"/>
            <w:r w:rsidR="00121274">
              <w:rPr>
                <w:rFonts w:ascii="Tahoma" w:hAnsi="Tahoma" w:cs="Tahoma"/>
                <w:sz w:val="20"/>
                <w:szCs w:val="20"/>
              </w:rPr>
              <w:t>объектов</w:t>
            </w:r>
            <w:r w:rsidR="00892A11">
              <w:rPr>
                <w:rFonts w:ascii="Tahoma" w:hAnsi="Tahoma" w:cs="Tahoma"/>
                <w:sz w:val="20"/>
                <w:szCs w:val="20"/>
              </w:rPr>
              <w:t>/</w:t>
            </w:r>
            <w:r w:rsidR="001212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92A11">
              <w:rPr>
                <w:rFonts w:ascii="Tahoma" w:hAnsi="Tahoma" w:cs="Tahoma"/>
                <w:sz w:val="20"/>
                <w:szCs w:val="20"/>
              </w:rPr>
              <w:t>копии</w:t>
            </w:r>
            <w:r w:rsidR="00EF6BD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92A11">
              <w:rPr>
                <w:rFonts w:ascii="Tahoma" w:hAnsi="Tahoma" w:cs="Tahoma"/>
                <w:sz w:val="20"/>
                <w:szCs w:val="20"/>
              </w:rPr>
              <w:t xml:space="preserve">документов </w:t>
            </w:r>
            <w:r w:rsidR="00EF6BD8">
              <w:rPr>
                <w:rFonts w:ascii="Tahoma" w:hAnsi="Tahoma" w:cs="Tahoma"/>
                <w:sz w:val="20"/>
                <w:szCs w:val="20"/>
              </w:rPr>
              <w:t>заключенных догов</w:t>
            </w:r>
            <w:r w:rsidR="00121274">
              <w:rPr>
                <w:rFonts w:ascii="Tahoma" w:hAnsi="Tahoma" w:cs="Tahoma"/>
                <w:sz w:val="20"/>
                <w:szCs w:val="20"/>
              </w:rPr>
              <w:t>оров/контрактов</w:t>
            </w:r>
            <w:proofErr w:type="gramEnd"/>
            <w:r w:rsidR="00892A11">
              <w:rPr>
                <w:rFonts w:ascii="Tahoma" w:hAnsi="Tahoma" w:cs="Tahoma"/>
                <w:sz w:val="20"/>
                <w:szCs w:val="20"/>
              </w:rPr>
              <w:t xml:space="preserve"> за период с 2016</w:t>
            </w:r>
            <w:r w:rsidR="00EF6BD8">
              <w:rPr>
                <w:rFonts w:ascii="Tahoma" w:hAnsi="Tahoma" w:cs="Tahoma"/>
                <w:sz w:val="20"/>
                <w:szCs w:val="20"/>
              </w:rPr>
              <w:t xml:space="preserve">-2019 </w:t>
            </w:r>
            <w:proofErr w:type="spellStart"/>
            <w:r w:rsidR="00EF6BD8">
              <w:rPr>
                <w:rFonts w:ascii="Tahoma" w:hAnsi="Tahoma" w:cs="Tahoma"/>
                <w:sz w:val="20"/>
                <w:szCs w:val="20"/>
              </w:rPr>
              <w:t>г.г</w:t>
            </w:r>
            <w:proofErr w:type="spellEnd"/>
            <w:r w:rsidR="00EF6BD8">
              <w:rPr>
                <w:rFonts w:ascii="Tahoma" w:hAnsi="Tahoma" w:cs="Tahoma"/>
                <w:sz w:val="20"/>
                <w:szCs w:val="20"/>
              </w:rPr>
              <w:t>.</w:t>
            </w:r>
            <w:r w:rsidR="00121274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892A11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EF6BD8" w:rsidRPr="00E97E1F" w:rsidRDefault="00EF6BD8" w:rsidP="00892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892A11">
              <w:rPr>
                <w:rFonts w:ascii="Tahoma" w:hAnsi="Tahoma" w:cs="Tahoma"/>
                <w:sz w:val="20"/>
                <w:szCs w:val="20"/>
              </w:rPr>
              <w:t xml:space="preserve">о минимально возможных сроках выполнения работ (в днях) с момента подписания Договора </w:t>
            </w:r>
            <w:r w:rsidR="00892A11" w:rsidRPr="00712187">
              <w:rPr>
                <w:rFonts w:ascii="Tahoma" w:hAnsi="Tahoma" w:cs="Tahoma"/>
                <w:sz w:val="20"/>
                <w:szCs w:val="20"/>
              </w:rPr>
              <w:t>(инф. справка</w:t>
            </w:r>
            <w:r w:rsidR="00892A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F93FAB" w:rsidRDefault="001463D0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F93FAB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Default="001463D0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6E2F8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E97E1F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Default="001463D0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A92BF1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356391" w:rsidRPr="00F93FAB" w:rsidRDefault="00764604" w:rsidP="00356391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356391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356391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356391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356391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56391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356391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356391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6A07CD" w:rsidRPr="001C6E9C">
          <w:rPr>
            <w:rStyle w:val="a8"/>
            <w:rFonts w:ascii="Tahoma" w:hAnsi="Tahoma" w:cs="Tahoma"/>
            <w:sz w:val="20"/>
            <w:szCs w:val="20"/>
            <w:lang w:val="en-US"/>
          </w:rPr>
          <w:t>pakulova</w:t>
        </w:r>
        <w:r w:rsidR="006A07CD" w:rsidRPr="001C6E9C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35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07CD">
        <w:rPr>
          <w:rFonts w:ascii="Tahoma" w:hAnsi="Tahoma" w:cs="Tahoma"/>
          <w:sz w:val="20"/>
          <w:szCs w:val="20"/>
        </w:rPr>
        <w:t>Пакуловой</w:t>
      </w:r>
      <w:proofErr w:type="spellEnd"/>
      <w:r w:rsidR="006A07CD">
        <w:rPr>
          <w:rFonts w:ascii="Tahoma" w:hAnsi="Tahoma" w:cs="Tahoma"/>
          <w:sz w:val="20"/>
          <w:szCs w:val="20"/>
        </w:rPr>
        <w:t xml:space="preserve"> Татьяне Николаевне</w:t>
      </w:r>
      <w:r w:rsidR="00356391">
        <w:rPr>
          <w:rFonts w:ascii="Tahoma" w:hAnsi="Tahoma" w:cs="Tahoma"/>
          <w:sz w:val="20"/>
          <w:szCs w:val="20"/>
        </w:rPr>
        <w:t>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E3567B" w:rsidRDefault="00E3567B" w:rsidP="001463D0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A677EA" w:rsidRDefault="00A677EA" w:rsidP="00A677EA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1463D0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1463D0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1463D0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B7CF1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Default="001463D0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2B7CF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B7CF1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247010" w:rsidRDefault="002B7CF1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21027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463D0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463D0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463D0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34D"/>
    <w:rsid w:val="000F3D9F"/>
    <w:rsid w:val="00100782"/>
    <w:rsid w:val="00113167"/>
    <w:rsid w:val="00120735"/>
    <w:rsid w:val="00121274"/>
    <w:rsid w:val="00145E6D"/>
    <w:rsid w:val="001463D0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210116"/>
    <w:rsid w:val="00210EA4"/>
    <w:rsid w:val="00214407"/>
    <w:rsid w:val="00244222"/>
    <w:rsid w:val="00244566"/>
    <w:rsid w:val="00245F7D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D07C5"/>
    <w:rsid w:val="002D301A"/>
    <w:rsid w:val="002E32ED"/>
    <w:rsid w:val="002E446A"/>
    <w:rsid w:val="00311CD7"/>
    <w:rsid w:val="00323508"/>
    <w:rsid w:val="003360CD"/>
    <w:rsid w:val="00340C08"/>
    <w:rsid w:val="00343714"/>
    <w:rsid w:val="00351B75"/>
    <w:rsid w:val="00353DEF"/>
    <w:rsid w:val="0035495C"/>
    <w:rsid w:val="00356391"/>
    <w:rsid w:val="00357523"/>
    <w:rsid w:val="00370C78"/>
    <w:rsid w:val="0038626C"/>
    <w:rsid w:val="00386D22"/>
    <w:rsid w:val="003939A3"/>
    <w:rsid w:val="003A2C75"/>
    <w:rsid w:val="003F3BC6"/>
    <w:rsid w:val="00403667"/>
    <w:rsid w:val="00405403"/>
    <w:rsid w:val="004063A4"/>
    <w:rsid w:val="00416811"/>
    <w:rsid w:val="00417038"/>
    <w:rsid w:val="00433D3E"/>
    <w:rsid w:val="00446160"/>
    <w:rsid w:val="00450188"/>
    <w:rsid w:val="004B3681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640F2F"/>
    <w:rsid w:val="00644137"/>
    <w:rsid w:val="006451C3"/>
    <w:rsid w:val="00652C06"/>
    <w:rsid w:val="006617FF"/>
    <w:rsid w:val="00662CF5"/>
    <w:rsid w:val="00673D08"/>
    <w:rsid w:val="00677C08"/>
    <w:rsid w:val="006810CA"/>
    <w:rsid w:val="00682138"/>
    <w:rsid w:val="006838E4"/>
    <w:rsid w:val="00683CEC"/>
    <w:rsid w:val="0069715B"/>
    <w:rsid w:val="006A07CD"/>
    <w:rsid w:val="006E0A39"/>
    <w:rsid w:val="006E2F8A"/>
    <w:rsid w:val="00707FC7"/>
    <w:rsid w:val="007107FA"/>
    <w:rsid w:val="00712187"/>
    <w:rsid w:val="00716B60"/>
    <w:rsid w:val="00721027"/>
    <w:rsid w:val="00721CEA"/>
    <w:rsid w:val="00761C2D"/>
    <w:rsid w:val="00764604"/>
    <w:rsid w:val="00783067"/>
    <w:rsid w:val="00791C48"/>
    <w:rsid w:val="007B4011"/>
    <w:rsid w:val="007D7A3B"/>
    <w:rsid w:val="00811A84"/>
    <w:rsid w:val="008303F4"/>
    <w:rsid w:val="0086690E"/>
    <w:rsid w:val="00866A9B"/>
    <w:rsid w:val="0087038E"/>
    <w:rsid w:val="00873845"/>
    <w:rsid w:val="00876ABA"/>
    <w:rsid w:val="00880431"/>
    <w:rsid w:val="00892A11"/>
    <w:rsid w:val="00897069"/>
    <w:rsid w:val="008B566A"/>
    <w:rsid w:val="008C6098"/>
    <w:rsid w:val="008F0583"/>
    <w:rsid w:val="0090172A"/>
    <w:rsid w:val="009315A0"/>
    <w:rsid w:val="00932F89"/>
    <w:rsid w:val="0099100D"/>
    <w:rsid w:val="009950B0"/>
    <w:rsid w:val="009B1C24"/>
    <w:rsid w:val="009D629B"/>
    <w:rsid w:val="009E5285"/>
    <w:rsid w:val="009F64B4"/>
    <w:rsid w:val="00A3118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F12BC"/>
    <w:rsid w:val="00AF2D0D"/>
    <w:rsid w:val="00B06710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771AB"/>
    <w:rsid w:val="00C81253"/>
    <w:rsid w:val="00C97479"/>
    <w:rsid w:val="00CA304E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20C32"/>
    <w:rsid w:val="00D824A5"/>
    <w:rsid w:val="00D84E24"/>
    <w:rsid w:val="00D9021F"/>
    <w:rsid w:val="00DB109B"/>
    <w:rsid w:val="00DD16F7"/>
    <w:rsid w:val="00DE7F13"/>
    <w:rsid w:val="00DF0CC7"/>
    <w:rsid w:val="00DF7E37"/>
    <w:rsid w:val="00E2580E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E1A8E"/>
    <w:rsid w:val="00EF6BD8"/>
    <w:rsid w:val="00F046F4"/>
    <w:rsid w:val="00F507C6"/>
    <w:rsid w:val="00F60A74"/>
    <w:rsid w:val="00F62A1A"/>
    <w:rsid w:val="00F664B1"/>
    <w:rsid w:val="00F908CC"/>
    <w:rsid w:val="00F93FAB"/>
    <w:rsid w:val="00FA4BDB"/>
    <w:rsid w:val="00FA4E61"/>
    <w:rsid w:val="00FC3659"/>
    <w:rsid w:val="00FD022C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kulova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Иванова Дарья Cергеевна</cp:lastModifiedBy>
  <cp:revision>25</cp:revision>
  <cp:lastPrinted>2019-01-25T08:45:00Z</cp:lastPrinted>
  <dcterms:created xsi:type="dcterms:W3CDTF">2019-04-03T05:01:00Z</dcterms:created>
  <dcterms:modified xsi:type="dcterms:W3CDTF">2019-04-17T03:46:00Z</dcterms:modified>
</cp:coreProperties>
</file>