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E1F1" w14:textId="77777777" w:rsidR="0024604F" w:rsidRDefault="0024604F" w:rsidP="0000356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6C58CB" w14:textId="2CDB6B3E" w:rsidR="00687417" w:rsidRPr="00003568" w:rsidRDefault="00003568" w:rsidP="0000356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3568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00972E61" w14:textId="77777777"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687417">
        <w:rPr>
          <w:rFonts w:ascii="Tahoma" w:eastAsia="Times New Roman" w:hAnsi="Tahoma" w:cs="Tahoma"/>
          <w:b/>
          <w:bCs/>
          <w:sz w:val="28"/>
          <w:szCs w:val="28"/>
        </w:rPr>
        <w:t>Техническое задание</w:t>
      </w:r>
    </w:p>
    <w:p w14:paraId="42DAEF6B" w14:textId="294319B7" w:rsidR="00931D1F" w:rsidRPr="00687417" w:rsidRDefault="00535BF7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687417">
        <w:rPr>
          <w:rFonts w:ascii="Tahoma" w:eastAsia="Times New Roman" w:hAnsi="Tahoma" w:cs="Tahoma"/>
          <w:b/>
          <w:bCs/>
          <w:sz w:val="24"/>
          <w:szCs w:val="24"/>
        </w:rPr>
        <w:t xml:space="preserve">на 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>Техническо</w:t>
      </w:r>
      <w:r w:rsidR="002E3911">
        <w:rPr>
          <w:rFonts w:ascii="Tahoma" w:eastAsia="Times New Roman" w:hAnsi="Tahoma" w:cs="Tahoma"/>
          <w:b/>
          <w:bCs/>
          <w:sz w:val="24"/>
          <w:szCs w:val="24"/>
        </w:rPr>
        <w:t>е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 xml:space="preserve"> освидетельствовани</w:t>
      </w:r>
      <w:r w:rsidR="002E3911">
        <w:rPr>
          <w:rFonts w:ascii="Tahoma" w:eastAsia="Times New Roman" w:hAnsi="Tahoma" w:cs="Tahoma"/>
          <w:b/>
          <w:bCs/>
          <w:sz w:val="24"/>
          <w:szCs w:val="24"/>
        </w:rPr>
        <w:t>е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 xml:space="preserve"> аттракционов</w:t>
      </w:r>
    </w:p>
    <w:p w14:paraId="641FADD8" w14:textId="77777777"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687417">
        <w:rPr>
          <w:rFonts w:ascii="Tahoma" w:eastAsia="Times New Roman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tblpX="-586" w:tblpY="1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938"/>
      </w:tblGrid>
      <w:tr w:rsidR="00D17CB1" w:rsidRPr="00173BF1" w14:paraId="6B8C5C22" w14:textId="77777777" w:rsidTr="00467CBF">
        <w:trPr>
          <w:trHeight w:val="416"/>
        </w:trPr>
        <w:tc>
          <w:tcPr>
            <w:tcW w:w="2547" w:type="dxa"/>
            <w:vAlign w:val="center"/>
          </w:tcPr>
          <w:p w14:paraId="2E5D11D5" w14:textId="77777777" w:rsidR="00D17CB1" w:rsidRPr="00173BF1" w:rsidRDefault="00D17CB1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7938" w:type="dxa"/>
            <w:vAlign w:val="center"/>
          </w:tcPr>
          <w:p w14:paraId="4381F477" w14:textId="588E72F5" w:rsidR="00D17CB1" w:rsidRPr="00173BF1" w:rsidRDefault="00E307A7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аттракционов</w:t>
            </w:r>
          </w:p>
        </w:tc>
      </w:tr>
      <w:tr w:rsidR="005A2FE3" w:rsidRPr="00173BF1" w14:paraId="22406B7F" w14:textId="77777777" w:rsidTr="00467CBF">
        <w:trPr>
          <w:trHeight w:val="1693"/>
        </w:trPr>
        <w:tc>
          <w:tcPr>
            <w:tcW w:w="2547" w:type="dxa"/>
            <w:vAlign w:val="center"/>
          </w:tcPr>
          <w:p w14:paraId="02B77B91" w14:textId="77777777" w:rsidR="005A2FE3" w:rsidRPr="00173BF1" w:rsidRDefault="005A2FE3" w:rsidP="00B63F7B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Описание работ</w:t>
            </w:r>
          </w:p>
        </w:tc>
        <w:tc>
          <w:tcPr>
            <w:tcW w:w="7938" w:type="dxa"/>
            <w:vAlign w:val="center"/>
          </w:tcPr>
          <w:p w14:paraId="540C1CDA" w14:textId="77777777" w:rsidR="005A2FE3" w:rsidRPr="00173BF1" w:rsidRDefault="005A2FE3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Комплекс работ по проверке технического состояния аттракцион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с использованием визуального,</w:t>
            </w:r>
          </w:p>
          <w:p w14:paraId="6FBBB35B" w14:textId="77777777" w:rsidR="005A2FE3" w:rsidRPr="00173BF1" w:rsidRDefault="005A2FE3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измерительного, неразрушающего и других методов контроля на соответствие требованиям</w:t>
            </w:r>
          </w:p>
          <w:p w14:paraId="0EDCAAF0" w14:textId="77777777" w:rsidR="005A2FE3" w:rsidRPr="00173BF1" w:rsidRDefault="005A2FE3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эксплуатационной документации с целью определения возможности дальнейшей безопасной</w:t>
            </w:r>
          </w:p>
          <w:p w14:paraId="42967CD9" w14:textId="77777777" w:rsidR="005A2FE3" w:rsidRPr="00173BF1" w:rsidRDefault="005A2FE3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эксплуатации аттракцион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на определенный период</w:t>
            </w:r>
          </w:p>
        </w:tc>
      </w:tr>
      <w:tr w:rsidR="00D17CB1" w:rsidRPr="00173BF1" w14:paraId="0E52BE82" w14:textId="77777777" w:rsidTr="00467CBF">
        <w:trPr>
          <w:trHeight w:val="1693"/>
        </w:trPr>
        <w:tc>
          <w:tcPr>
            <w:tcW w:w="2547" w:type="dxa"/>
            <w:vAlign w:val="center"/>
          </w:tcPr>
          <w:p w14:paraId="1C68B8BC" w14:textId="77777777" w:rsidR="00D17CB1" w:rsidRPr="00173BF1" w:rsidRDefault="00E3218A" w:rsidP="00B63F7B">
            <w:pPr>
              <w:spacing w:after="0" w:line="240" w:lineRule="atLeast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Наименование работ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7883D6B7" w14:textId="77777777" w:rsidR="00E307A7" w:rsidRPr="00173BF1" w:rsidRDefault="00E307A7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1. Техническое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2AA4C628" w14:textId="1B0DF9EC" w:rsidR="00B07180" w:rsidRPr="00173BF1" w:rsidRDefault="00E307A7" w:rsidP="003B573F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2. Техническое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«Зипрайдер».</w:t>
            </w:r>
          </w:p>
        </w:tc>
      </w:tr>
      <w:tr w:rsidR="00DB2A8A" w:rsidRPr="00173BF1" w14:paraId="0F28D98B" w14:textId="77777777" w:rsidTr="00467CBF">
        <w:trPr>
          <w:trHeight w:val="1542"/>
        </w:trPr>
        <w:tc>
          <w:tcPr>
            <w:tcW w:w="2547" w:type="dxa"/>
            <w:vAlign w:val="center"/>
          </w:tcPr>
          <w:p w14:paraId="11AB24CF" w14:textId="06817C33" w:rsidR="00DB2A8A" w:rsidRPr="00DB2A8A" w:rsidRDefault="00DB2A8A" w:rsidP="00B63F7B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B2A8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7938" w:type="dxa"/>
            <w:vAlign w:val="center"/>
          </w:tcPr>
          <w:p w14:paraId="7BAAC5AA" w14:textId="0CF4F03E" w:rsidR="000B0478" w:rsidRDefault="000B0478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Результаты оценки технического состояния аттракцион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 оформляются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в соответствии с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ГОСТ Р 56065-2014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1EF2EA7B" w14:textId="6092D2B8" w:rsidR="0083533B" w:rsidRDefault="0083533B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После окончания работ предоставить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  <w:p w14:paraId="0DF230EE" w14:textId="77777777" w:rsidR="0083533B" w:rsidRDefault="0083533B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Акт оценки технического состояния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;</w:t>
            </w:r>
          </w:p>
          <w:p w14:paraId="43DF44EB" w14:textId="385106E4" w:rsidR="0083533B" w:rsidRPr="0083533B" w:rsidRDefault="0083533B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Отчет о проведенных испытаниях аттракциона,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содержащий протоколы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испытаний (протокол визуального контроля, инструментального контроля,</w:t>
            </w:r>
          </w:p>
          <w:p w14:paraId="77746C16" w14:textId="77777777" w:rsidR="0083533B" w:rsidRDefault="0083533B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ультразвукового контроля и т.д.). </w:t>
            </w:r>
          </w:p>
          <w:p w14:paraId="6DAFDFC7" w14:textId="4E4F4E0E" w:rsidR="00DB2A8A" w:rsidRPr="00173BF1" w:rsidRDefault="0083533B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Ведомость дефектов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(в случае их наличия)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, которая должна содержать: описание дефектов,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обозначение местоположения их на конструкции аттракциона и фото (эскиз)</w:t>
            </w:r>
            <w:r w:rsidR="000B0478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дефекта. </w:t>
            </w:r>
          </w:p>
        </w:tc>
      </w:tr>
      <w:tr w:rsidR="00DB2A8A" w:rsidRPr="00173BF1" w14:paraId="01D84FC6" w14:textId="77777777" w:rsidTr="00467CBF">
        <w:trPr>
          <w:trHeight w:val="1875"/>
        </w:trPr>
        <w:tc>
          <w:tcPr>
            <w:tcW w:w="2547" w:type="dxa"/>
            <w:vAlign w:val="center"/>
          </w:tcPr>
          <w:p w14:paraId="040894A8" w14:textId="5BA6766B" w:rsidR="00DB2A8A" w:rsidRPr="00173BF1" w:rsidRDefault="00DB2A8A" w:rsidP="00B63F7B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B2A8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 к исполнителю работ</w:t>
            </w:r>
          </w:p>
        </w:tc>
        <w:tc>
          <w:tcPr>
            <w:tcW w:w="7938" w:type="dxa"/>
            <w:vAlign w:val="center"/>
          </w:tcPr>
          <w:p w14:paraId="00FA2923" w14:textId="44DCAD96" w:rsidR="00D72925" w:rsidRPr="00D72925" w:rsidRDefault="00D72925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- Наличие в штате </w:t>
            </w:r>
            <w:r w:rsidR="0083533B" w:rsidRPr="00D72925">
              <w:rPr>
                <w:rFonts w:ascii="Tahoma" w:eastAsia="Times New Roman" w:hAnsi="Tahoma" w:cs="Tahoma"/>
                <w:sz w:val="24"/>
                <w:szCs w:val="24"/>
              </w:rPr>
              <w:t>квалифицированных специалистов (специально подготовленного персонала),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>имеющи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>х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 удостоверение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>на право проведения работ,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указанных в 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>аттестат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>е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 аккредитации лаборатории</w:t>
            </w: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583B9BE4" w14:textId="40AFD0F3" w:rsidR="00DB2A8A" w:rsidRPr="00173BF1" w:rsidRDefault="00D72925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- Наличие материально-технических ресурсов для выполнения работ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(письмо)</w:t>
            </w: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D17CB1" w:rsidRPr="00173BF1" w14:paraId="62C56E2A" w14:textId="77777777" w:rsidTr="00467CBF">
        <w:trPr>
          <w:trHeight w:val="2828"/>
        </w:trPr>
        <w:tc>
          <w:tcPr>
            <w:tcW w:w="2547" w:type="dxa"/>
            <w:vAlign w:val="center"/>
          </w:tcPr>
          <w:p w14:paraId="176329C4" w14:textId="77777777" w:rsidR="00D17CB1" w:rsidRPr="00173BF1" w:rsidRDefault="00D17CB1" w:rsidP="00B63F7B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7938" w:type="dxa"/>
            <w:vAlign w:val="center"/>
          </w:tcPr>
          <w:p w14:paraId="524601F1" w14:textId="3F01786A" w:rsidR="000B0478" w:rsidRPr="00173BF1" w:rsidRDefault="00CD6CF6" w:rsidP="003B573F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Работы проводятся в соответствии 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с </w:t>
            </w:r>
            <w:r w:rsidR="00D72925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требованиями </w:t>
            </w:r>
            <w:r w:rsidR="00D72925">
              <w:t>ГОСТ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 Р 56065-2014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>Техническ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>ого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 регламент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>а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 Евразийского экономического союза "О безопасности аттракционов" (ТР ЕАЭС 038/2016)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>нормативной,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технической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 эксплуатационной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документации, требованиями руководств</w:t>
            </w:r>
            <w:r w:rsidR="00E307A7" w:rsidRPr="00173BF1">
              <w:rPr>
                <w:rFonts w:ascii="Tahoma" w:eastAsia="Times New Roman" w:hAnsi="Tahoma" w:cs="Tahoma"/>
                <w:sz w:val="24"/>
                <w:szCs w:val="24"/>
              </w:rPr>
              <w:t>а по эксплуатации аттракционов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 иными требованиями и нормативными актами применимых в отношении аттракционов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</w:tbl>
    <w:p w14:paraId="74BFF4D2" w14:textId="034F482C" w:rsidR="00102812" w:rsidRDefault="00102812"/>
    <w:p w14:paraId="0239BC37" w14:textId="77777777" w:rsidR="00102812" w:rsidRDefault="00102812"/>
    <w:tbl>
      <w:tblPr>
        <w:tblpPr w:leftFromText="180" w:rightFromText="180" w:vertAnchor="text" w:tblpX="-586" w:tblpY="1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7224"/>
      </w:tblGrid>
      <w:tr w:rsidR="00637174" w:rsidRPr="00173BF1" w14:paraId="60011396" w14:textId="77777777" w:rsidTr="00467CBF">
        <w:trPr>
          <w:trHeight w:val="1089"/>
        </w:trPr>
        <w:tc>
          <w:tcPr>
            <w:tcW w:w="3261" w:type="dxa"/>
            <w:vAlign w:val="center"/>
          </w:tcPr>
          <w:p w14:paraId="7BF13173" w14:textId="4A247C43" w:rsidR="00637174" w:rsidRPr="00173BF1" w:rsidRDefault="00637174" w:rsidP="00467CBF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63717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lastRenderedPageBreak/>
              <w:t>Требования охраны труда</w:t>
            </w:r>
            <w:r w:rsidR="0010281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, промышленной и пожарной безопасности</w:t>
            </w:r>
          </w:p>
        </w:tc>
        <w:tc>
          <w:tcPr>
            <w:tcW w:w="7224" w:type="dxa"/>
            <w:vAlign w:val="center"/>
          </w:tcPr>
          <w:p w14:paraId="6F02F86B" w14:textId="548F052D" w:rsidR="00637174" w:rsidRPr="00173BF1" w:rsidRDefault="00A505CD" w:rsidP="00467CBF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A505CD">
              <w:rPr>
                <w:rFonts w:ascii="Tahoma" w:eastAsia="Times New Roman" w:hAnsi="Tahoma" w:cs="Tahoma"/>
                <w:sz w:val="24"/>
                <w:szCs w:val="24"/>
              </w:rPr>
              <w:t>В соответствии с Приложением № 1 к настоящему техническому заданию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5A2FE3" w:rsidRPr="00173BF1" w14:paraId="41666D66" w14:textId="77777777" w:rsidTr="00467CBF">
        <w:trPr>
          <w:trHeight w:val="1089"/>
        </w:trPr>
        <w:tc>
          <w:tcPr>
            <w:tcW w:w="3261" w:type="dxa"/>
            <w:vAlign w:val="center"/>
          </w:tcPr>
          <w:p w14:paraId="4B202583" w14:textId="77777777" w:rsidR="005A2FE3" w:rsidRPr="00173BF1" w:rsidRDefault="005A2FE3" w:rsidP="00467CBF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7224" w:type="dxa"/>
            <w:vAlign w:val="center"/>
          </w:tcPr>
          <w:p w14:paraId="2F03D746" w14:textId="0C49A65F" w:rsidR="005A2FE3" w:rsidRPr="00173BF1" w:rsidRDefault="00A505CD" w:rsidP="00467CBF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При выполнении работ соблюдать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п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>оложени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е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о пропускном и внутриобъектовом режимах в помещениях и на объектах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Заказчика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>, правил внутреннего трудового распорядка, утверждённы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х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Заказчиком, а также Правил поведения на территории и объектах Фанпарка «Бобровый лог», размещённых на официальном сайте Фанпарка «Бобровый лог».</w:t>
            </w:r>
          </w:p>
        </w:tc>
      </w:tr>
      <w:tr w:rsidR="00D17CB1" w:rsidRPr="00173BF1" w14:paraId="713AAD1E" w14:textId="77777777" w:rsidTr="00467CBF">
        <w:trPr>
          <w:trHeight w:val="1586"/>
        </w:trPr>
        <w:tc>
          <w:tcPr>
            <w:tcW w:w="3261" w:type="dxa"/>
            <w:vAlign w:val="center"/>
          </w:tcPr>
          <w:p w14:paraId="117FBB26" w14:textId="77777777" w:rsidR="00D17CB1" w:rsidRPr="00173BF1" w:rsidRDefault="00D17CB1" w:rsidP="00467CBF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7224" w:type="dxa"/>
            <w:vAlign w:val="center"/>
          </w:tcPr>
          <w:p w14:paraId="6C3B5327" w14:textId="6E9F8837" w:rsidR="00D17CB1" w:rsidRPr="00173BF1" w:rsidRDefault="00EF1D0A" w:rsidP="00467CBF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Согласно графику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</w:p>
          <w:p w14:paraId="3AF201C5" w14:textId="331660EE" w:rsidR="00D17CB1" w:rsidRPr="00173BF1" w:rsidRDefault="00D17CB1" w:rsidP="00467CBF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Все работы в течении календарной недели проводятся только в светлое время суток с понедельника по четверг с возможностью дальнейшей эксплуатации в пятницу, выходные и праздничные дни.</w:t>
            </w:r>
          </w:p>
        </w:tc>
      </w:tr>
    </w:tbl>
    <w:p w14:paraId="73104DD5" w14:textId="77777777" w:rsidR="00981657" w:rsidRPr="00173BF1" w:rsidRDefault="00981657" w:rsidP="007E7A60">
      <w:pPr>
        <w:spacing w:after="0" w:line="240" w:lineRule="auto"/>
        <w:ind w:right="23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5386E0FC" w14:textId="77777777"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0D2A7AD2" w14:textId="77777777" w:rsidR="00495C04" w:rsidRPr="00173BF1" w:rsidRDefault="00495C04" w:rsidP="00D61D58">
      <w:pPr>
        <w:spacing w:after="0" w:line="240" w:lineRule="auto"/>
        <w:ind w:right="23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31B68D93" w14:textId="77777777"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43621E96" w14:textId="3253EB3B" w:rsidR="00D17CB1" w:rsidRDefault="00D17CB1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  <w:r w:rsidRPr="00173BF1">
        <w:rPr>
          <w:rFonts w:ascii="Tahoma" w:eastAsia="Times New Roman" w:hAnsi="Tahoma" w:cs="Tahoma"/>
          <w:b/>
          <w:sz w:val="24"/>
          <w:szCs w:val="24"/>
        </w:rPr>
        <w:t>График проведения работ</w:t>
      </w:r>
    </w:p>
    <w:p w14:paraId="58740BDA" w14:textId="77777777" w:rsidR="00D61D58" w:rsidRPr="00173BF1" w:rsidRDefault="00D61D58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3431"/>
      </w:tblGrid>
      <w:tr w:rsidR="00D17CB1" w:rsidRPr="00173BF1" w14:paraId="13FC5A93" w14:textId="77777777" w:rsidTr="00467CBF">
        <w:trPr>
          <w:trHeight w:val="684"/>
        </w:trPr>
        <w:tc>
          <w:tcPr>
            <w:tcW w:w="6917" w:type="dxa"/>
            <w:vAlign w:val="center"/>
          </w:tcPr>
          <w:p w14:paraId="263C46B2" w14:textId="77777777" w:rsidR="00D17CB1" w:rsidRPr="00173BF1" w:rsidRDefault="00D17CB1" w:rsidP="00D17CB1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Наименование работ</w:t>
            </w:r>
          </w:p>
        </w:tc>
        <w:tc>
          <w:tcPr>
            <w:tcW w:w="3431" w:type="dxa"/>
            <w:vAlign w:val="center"/>
          </w:tcPr>
          <w:p w14:paraId="7170EB36" w14:textId="77777777" w:rsidR="00D17CB1" w:rsidRPr="00173BF1" w:rsidRDefault="00D17CB1" w:rsidP="00D17CB1">
            <w:pPr>
              <w:spacing w:after="0" w:line="240" w:lineRule="auto"/>
              <w:ind w:right="23"/>
              <w:jc w:val="center"/>
              <w:outlineLvl w:val="0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Срок выполнения работ</w:t>
            </w:r>
          </w:p>
        </w:tc>
      </w:tr>
      <w:tr w:rsidR="00D17CB1" w:rsidRPr="00173BF1" w14:paraId="3F30550A" w14:textId="77777777" w:rsidTr="00467CBF">
        <w:tc>
          <w:tcPr>
            <w:tcW w:w="6917" w:type="dxa"/>
          </w:tcPr>
          <w:p w14:paraId="532B78DE" w14:textId="77777777" w:rsidR="00D17CB1" w:rsidRPr="00173BF1" w:rsidRDefault="00687417" w:rsidP="00D17CB1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«Родельбан».</w:t>
            </w:r>
          </w:p>
        </w:tc>
        <w:tc>
          <w:tcPr>
            <w:tcW w:w="3431" w:type="dxa"/>
            <w:vAlign w:val="center"/>
          </w:tcPr>
          <w:p w14:paraId="45C8B0B8" w14:textId="2D26D12C" w:rsidR="00D17CB1" w:rsidRPr="00173BF1" w:rsidRDefault="005A2FE3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Июнь</w:t>
            </w:r>
            <w:r w:rsidR="00070315"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20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2</w:t>
            </w:r>
            <w:r w:rsidR="003B573F">
              <w:rPr>
                <w:rFonts w:ascii="Tahoma" w:eastAsia="Times New Roman" w:hAnsi="Tahoma" w:cs="Tahoma"/>
                <w:b/>
                <w:sz w:val="24"/>
                <w:szCs w:val="24"/>
              </w:rPr>
              <w:t>4</w:t>
            </w:r>
            <w:r w:rsidR="00070315"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г.</w:t>
            </w:r>
          </w:p>
        </w:tc>
      </w:tr>
      <w:tr w:rsidR="003B573F" w:rsidRPr="00173BF1" w14:paraId="225CCE57" w14:textId="77777777" w:rsidTr="004C0DC9">
        <w:tc>
          <w:tcPr>
            <w:tcW w:w="6917" w:type="dxa"/>
          </w:tcPr>
          <w:p w14:paraId="3C3B4470" w14:textId="77777777" w:rsidR="003B573F" w:rsidRPr="00173BF1" w:rsidRDefault="003B573F" w:rsidP="003B573F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«Зипрайдер».</w:t>
            </w:r>
          </w:p>
        </w:tc>
        <w:tc>
          <w:tcPr>
            <w:tcW w:w="3431" w:type="dxa"/>
            <w:vAlign w:val="center"/>
          </w:tcPr>
          <w:p w14:paraId="48BD546E" w14:textId="2499F9C3" w:rsidR="003B573F" w:rsidRPr="00173BF1" w:rsidRDefault="003B573F" w:rsidP="003B573F">
            <w:pPr>
              <w:jc w:val="center"/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Июнь 202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>4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г.</w:t>
            </w:r>
          </w:p>
        </w:tc>
      </w:tr>
    </w:tbl>
    <w:p w14:paraId="353804EF" w14:textId="77777777" w:rsidR="00305161" w:rsidRPr="00173BF1" w:rsidRDefault="0030516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10F89A4A" w14:textId="77777777" w:rsidR="00D61D58" w:rsidRDefault="00D61D58" w:rsidP="00B93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0" w:lineRule="atLeast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446ADF4A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DAD6C63" w14:textId="4211715B" w:rsidR="00B80263" w:rsidRPr="00B80263" w:rsidRDefault="00B80263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53A6A047" w14:textId="332B3D17" w:rsidR="00B80263" w:rsidRPr="00B80263" w:rsidRDefault="003B573F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Начальник службы эксплуатации</w:t>
      </w:r>
      <w:r w:rsidR="00B80263" w:rsidRPr="00B80263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</w:t>
      </w:r>
      <w:r w:rsidR="00B80263" w:rsidRPr="00B80263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В.В. Ильичев</w:t>
      </w:r>
    </w:p>
    <w:p w14:paraId="0276D2C9" w14:textId="77777777" w:rsidR="00B80263" w:rsidRPr="00B80263" w:rsidRDefault="00B80263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534FFC95" w14:textId="09D6B8BC" w:rsidR="00B80263" w:rsidRPr="00B80263" w:rsidRDefault="00B80263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B80263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Начальник ОЭКДиА                  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  <w:r w:rsidRPr="00B80263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</w:t>
      </w:r>
      <w:r w:rsidR="003B573F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И.Н. Шмелёв</w:t>
      </w:r>
    </w:p>
    <w:p w14:paraId="2DC1CB43" w14:textId="77777777" w:rsidR="00B80263" w:rsidRPr="00B80263" w:rsidRDefault="00B80263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56B14761" w14:textId="38D1EF56" w:rsidR="003B573F" w:rsidRPr="00B80263" w:rsidRDefault="003B573F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3B573F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Главный механик – начальник отдела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                          А.В. Власов</w:t>
      </w:r>
    </w:p>
    <w:p w14:paraId="5A92B48B" w14:textId="77777777" w:rsidR="00B80263" w:rsidRPr="00B80263" w:rsidRDefault="00B80263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53050255" w14:textId="23EA3872" w:rsidR="00072AA9" w:rsidRPr="00B80263" w:rsidRDefault="00B80263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B80263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Главный энергетик</w:t>
      </w:r>
      <w:r w:rsidR="00467CBF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  <w:r w:rsidR="00467CBF" w:rsidRPr="00B80263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– начальник отдела</w:t>
      </w:r>
      <w:r w:rsidRPr="00B80263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                         И.Ю. Кондратьев                      </w:t>
      </w:r>
    </w:p>
    <w:p w14:paraId="023758AA" w14:textId="77777777" w:rsidR="00072AA9" w:rsidRPr="00B80263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205126CF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EFEBB86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64BA4624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7F8B5BA8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0C027527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3D59AA84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00C8E073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7168A3B5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52D159D3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1160BA49" w14:textId="565D429D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  <w:r>
        <w:rPr>
          <w:rFonts w:ascii="Tahoma" w:eastAsia="ヒラギノ角ゴ Pro W3" w:hAnsi="Tahoma" w:cs="Tahoma"/>
          <w:color w:val="000000"/>
          <w:sz w:val="24"/>
          <w:szCs w:val="24"/>
        </w:rPr>
        <w:t xml:space="preserve">Приложение № 1 к Техническому заданию </w:t>
      </w:r>
    </w:p>
    <w:p w14:paraId="46D73D1D" w14:textId="77777777" w:rsidR="00D0385E" w:rsidRDefault="00D0385E" w:rsidP="00D03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  <w:szCs w:val="20"/>
        </w:rPr>
      </w:pPr>
    </w:p>
    <w:p w14:paraId="4A505D06" w14:textId="77777777" w:rsidR="00D0385E" w:rsidRDefault="00D0385E" w:rsidP="00D0385E">
      <w:pPr>
        <w:keepNext/>
        <w:tabs>
          <w:tab w:val="center" w:pos="723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bookmarkStart w:id="0" w:name="_Toc514347710"/>
      <w:bookmarkStart w:id="1" w:name="_Toc514833416"/>
      <w:r>
        <w:rPr>
          <w:rFonts w:ascii="Tahoma" w:hAnsi="Tahoma" w:cs="Tahoma"/>
          <w:b/>
          <w:bCs/>
          <w:sz w:val="24"/>
          <w:szCs w:val="24"/>
        </w:rPr>
        <w:t>ТРЕБОВАНИЯ</w:t>
      </w:r>
      <w:bookmarkEnd w:id="0"/>
      <w:bookmarkEnd w:id="1"/>
    </w:p>
    <w:p w14:paraId="080D80B5" w14:textId="77777777" w:rsidR="00D0385E" w:rsidRDefault="00D0385E" w:rsidP="00D0385E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в области охраны труда, промышленной и пожарной безопасности</w:t>
      </w:r>
    </w:p>
    <w:tbl>
      <w:tblPr>
        <w:tblStyle w:val="10"/>
        <w:tblpPr w:leftFromText="180" w:rightFromText="180" w:topFromText="60" w:bottomFromText="60" w:vertAnchor="text" w:horzAnchor="margin" w:tblpXSpec="center" w:tblpY="119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4253"/>
        <w:gridCol w:w="2268"/>
        <w:gridCol w:w="1275"/>
      </w:tblGrid>
      <w:tr w:rsidR="00D0385E" w14:paraId="42132897" w14:textId="77777777" w:rsidTr="0086632D">
        <w:trPr>
          <w:trHeight w:val="75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44D9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E8F0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Виды работ,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0A31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Содержание и обоснование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CCD2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Формат подтверждения требования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7805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D0385E" w14:paraId="2F99FE76" w14:textId="77777777" w:rsidTr="0086632D">
        <w:trPr>
          <w:trHeight w:val="286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FB59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8503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8B58" w14:textId="77777777" w:rsidR="00D0385E" w:rsidRPr="00CD45EF" w:rsidRDefault="00D0385E">
            <w:pPr>
              <w:keepNext/>
              <w:tabs>
                <w:tab w:val="center" w:pos="7230"/>
              </w:tabs>
              <w:spacing w:before="0"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CD45EF">
              <w:rPr>
                <w:rFonts w:ascii="Tahoma" w:hAnsi="Tahoma" w:cs="Tahoma"/>
                <w:bCs/>
                <w:sz w:val="22"/>
                <w:szCs w:val="22"/>
              </w:rPr>
              <w:t>Персонал Подрядчика обучен</w:t>
            </w:r>
            <w:r w:rsidRPr="00CD45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D45EF">
              <w:rPr>
                <w:rFonts w:ascii="Tahoma" w:hAnsi="Tahoma" w:cs="Tahoma"/>
                <w:bCs/>
                <w:sz w:val="22"/>
                <w:szCs w:val="22"/>
              </w:rPr>
              <w:t>по охране труда, в т.ч. безопасным методам и приемам выполнения работ</w:t>
            </w:r>
            <w:r w:rsidRPr="00CD45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D45EF">
              <w:rPr>
                <w:rFonts w:ascii="Tahoma" w:hAnsi="Tahoma" w:cs="Tahoma"/>
                <w:bCs/>
                <w:sz w:val="22"/>
                <w:szCs w:val="22"/>
              </w:rPr>
              <w:t>при воздействии вредных и (или) опасных производственных факторов, при выполнении работ повышенной опасности;</w:t>
            </w:r>
            <w:r w:rsidRPr="00CD45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D45EF">
              <w:rPr>
                <w:rFonts w:ascii="Tahoma" w:hAnsi="Tahoma" w:cs="Tahoma"/>
                <w:bCs/>
                <w:sz w:val="22"/>
                <w:szCs w:val="22"/>
              </w:rPr>
              <w:t>по использованию (применению) средств индивидуальной защиты; оказанию первой помощи пострадавшим:</w:t>
            </w:r>
          </w:p>
          <w:p w14:paraId="71F4A534" w14:textId="77777777" w:rsidR="00D0385E" w:rsidRPr="00CD45EF" w:rsidRDefault="00D0385E">
            <w:pPr>
              <w:widowControl w:val="0"/>
              <w:tabs>
                <w:tab w:val="center" w:pos="7230"/>
              </w:tabs>
              <w:spacing w:before="0"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CD45EF">
              <w:rPr>
                <w:rFonts w:ascii="Tahoma" w:hAnsi="Tahoma" w:cs="Tahoma"/>
                <w:bCs/>
                <w:sz w:val="22"/>
                <w:szCs w:val="22"/>
              </w:rPr>
              <w:t>- «Трудовой кодекс Российской Федерации» от 30.12.2001 N197-ФЗ, статьи 214, 219;</w:t>
            </w:r>
          </w:p>
          <w:p w14:paraId="5172ADDB" w14:textId="77777777" w:rsidR="00D0385E" w:rsidRPr="00CD45EF" w:rsidRDefault="00D0385E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CD45EF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Pr="00CD45EF">
              <w:rPr>
                <w:rFonts w:ascii="Tahoma" w:hAnsi="Tahoma" w:cs="Tahoma"/>
                <w:sz w:val="22"/>
                <w:szCs w:val="22"/>
              </w:rPr>
              <w:t xml:space="preserve"> П</w:t>
            </w:r>
            <w:r w:rsidRPr="00CD45EF">
              <w:rPr>
                <w:rFonts w:ascii="Tahoma" w:hAnsi="Tahoma" w:cs="Tahoma"/>
                <w:bCs/>
                <w:sz w:val="22"/>
                <w:szCs w:val="22"/>
              </w:rPr>
              <w:t>остановление Правительства</w:t>
            </w:r>
          </w:p>
          <w:p w14:paraId="76A3D2A2" w14:textId="77777777" w:rsidR="00DA7811" w:rsidRPr="00CD45EF" w:rsidRDefault="00D0385E" w:rsidP="00DA7811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bCs/>
                <w:sz w:val="22"/>
                <w:szCs w:val="22"/>
              </w:rPr>
              <w:t>Российской Федерации от 24.12.2021 № 2464 «Правила обучения по охране труда и проверки знания требований охраны труда»</w:t>
            </w:r>
            <w:r w:rsidR="00DA7811" w:rsidRPr="00CD45EF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392DFEC1" w14:textId="363A538B" w:rsidR="00DA7811" w:rsidRPr="00CD45EF" w:rsidRDefault="00DA7811" w:rsidP="00DA7811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Персонал Подрядчика обучен безопасным методам и приемам выполнения работ на высоте:</w:t>
            </w:r>
          </w:p>
          <w:p w14:paraId="3492FC38" w14:textId="77777777" w:rsidR="00DA7811" w:rsidRPr="00CD45EF" w:rsidRDefault="00DA7811" w:rsidP="00DA7811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- «Правила по охране труда при работе на высоте», утвержденные приказом МТСЗ РФ от 16.11.2020     № 782н</w:t>
            </w:r>
          </w:p>
          <w:p w14:paraId="37848F0A" w14:textId="05E2BC7A" w:rsidR="00D0385E" w:rsidRPr="00CD45EF" w:rsidRDefault="00D0385E">
            <w:pPr>
              <w:widowControl w:val="0"/>
              <w:tabs>
                <w:tab w:val="center" w:pos="7230"/>
              </w:tabs>
              <w:spacing w:before="0" w:after="0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84B7" w14:textId="77777777" w:rsidR="00BA52C3" w:rsidRPr="00CD45EF" w:rsidRDefault="00D0385E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CD45EF">
              <w:rPr>
                <w:rFonts w:ascii="Tahoma" w:hAnsi="Tahoma" w:cs="Tahoma"/>
                <w:bCs/>
                <w:sz w:val="22"/>
                <w:szCs w:val="22"/>
              </w:rPr>
              <w:t xml:space="preserve">Копии удостоверений работников/ протоколов проверки знаний требований охраны труда </w:t>
            </w:r>
            <w:r w:rsidR="00BA52C3" w:rsidRPr="00CD45EF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10663295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A038502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536228C5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C2E6735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B6F2225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D799D5A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9104826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3E93CD2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F1B21DA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8835FA1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F30E0A4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DBE6F87" w14:textId="77777777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D2900A7" w14:textId="6AF4D33A" w:rsidR="00BA52C3" w:rsidRPr="00CD45EF" w:rsidRDefault="00BA52C3" w:rsidP="00BA52C3">
            <w:pPr>
              <w:widowControl w:val="0"/>
              <w:tabs>
                <w:tab w:val="center" w:pos="7230"/>
              </w:tabs>
              <w:spacing w:before="0"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CD45EF">
              <w:rPr>
                <w:rFonts w:ascii="Tahoma" w:hAnsi="Tahoma" w:cs="Tahoma"/>
                <w:bCs/>
                <w:sz w:val="22"/>
                <w:szCs w:val="22"/>
              </w:rPr>
              <w:t>Копии удостоверений работников о допуске к работам на высоте</w:t>
            </w:r>
          </w:p>
          <w:p w14:paraId="73703C5C" w14:textId="75EEF333" w:rsidR="00D0385E" w:rsidRPr="00CD45EF" w:rsidRDefault="00D0385E" w:rsidP="00BA52C3">
            <w:pPr>
              <w:widowControl w:val="0"/>
              <w:tabs>
                <w:tab w:val="center" w:pos="7230"/>
              </w:tabs>
              <w:spacing w:before="0" w:after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B6F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0385E" w14:paraId="7BCB3635" w14:textId="77777777" w:rsidTr="0086632D">
        <w:trPr>
          <w:trHeight w:val="112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C63D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F60B" w14:textId="77777777" w:rsidR="00D0385E" w:rsidRPr="00DA7811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7811">
              <w:rPr>
                <w:rFonts w:ascii="Tahoma" w:hAnsi="Tahoma" w:cs="Tahoma"/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BC58" w14:textId="3550DC6D" w:rsidR="00D0385E" w:rsidRPr="00CD45EF" w:rsidRDefault="00D0385E">
            <w:pPr>
              <w:keepNext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7811">
              <w:rPr>
                <w:rFonts w:ascii="Tahoma" w:hAnsi="Tahoma" w:cs="Tahoma"/>
                <w:bCs/>
                <w:sz w:val="22"/>
                <w:szCs w:val="22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</w:t>
            </w:r>
            <w:r w:rsidR="00DA7811" w:rsidRPr="00DA7811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r w:rsidR="00DA7811" w:rsidRPr="00CD45EF">
              <w:rPr>
                <w:rFonts w:ascii="Tahoma" w:hAnsi="Tahoma" w:cs="Tahoma"/>
                <w:bCs/>
                <w:sz w:val="22"/>
                <w:szCs w:val="22"/>
              </w:rPr>
              <w:t>в т.ч. СИЗ от падения с высоты</w:t>
            </w:r>
            <w:r w:rsidRPr="00CD45EF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4E91C923" w14:textId="5B3283D0" w:rsidR="00D0385E" w:rsidRDefault="00D0385E">
            <w:pPr>
              <w:keepNext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7811">
              <w:rPr>
                <w:rFonts w:ascii="Tahoma" w:hAnsi="Tahoma" w:cs="Tahoma"/>
                <w:bCs/>
                <w:sz w:val="22"/>
                <w:szCs w:val="22"/>
              </w:rPr>
              <w:t>- «Трудовой кодекс Российской Федерации» от 30.12.2001 N197-ФЗ, статьи 214, 221</w:t>
            </w:r>
            <w:r w:rsidR="00DA7811"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28F801E6" w14:textId="5132A59F" w:rsidR="00DA7811" w:rsidRPr="00BA52C3" w:rsidRDefault="00DA7811" w:rsidP="00BA52C3">
            <w:pPr>
              <w:keepNext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- Приказ Минтруда и соцзащиты РФ</w:t>
            </w:r>
            <w:r w:rsidR="00BA52C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A52C3" w:rsidRPr="00BA52C3">
              <w:rPr>
                <w:rFonts w:ascii="Tahoma" w:hAnsi="Tahoma" w:cs="Tahoma"/>
                <w:bCs/>
              </w:rPr>
              <w:t>от 29</w:t>
            </w:r>
            <w:r w:rsidR="00BA52C3">
              <w:rPr>
                <w:rFonts w:ascii="Tahoma" w:hAnsi="Tahoma" w:cs="Tahoma"/>
                <w:bCs/>
              </w:rPr>
              <w:t>.10.</w:t>
            </w:r>
            <w:r w:rsidR="00BA52C3" w:rsidRPr="00BA52C3">
              <w:rPr>
                <w:rFonts w:ascii="Tahoma" w:hAnsi="Tahoma" w:cs="Tahoma"/>
                <w:bCs/>
              </w:rPr>
              <w:t xml:space="preserve">2021 </w:t>
            </w:r>
            <w:r w:rsidR="00BA52C3">
              <w:rPr>
                <w:rFonts w:ascii="Tahoma" w:hAnsi="Tahoma" w:cs="Tahoma"/>
                <w:bCs/>
              </w:rPr>
              <w:t>№</w:t>
            </w:r>
            <w:r w:rsidR="00BA52C3" w:rsidRPr="00BA52C3">
              <w:rPr>
                <w:rFonts w:ascii="Tahoma" w:hAnsi="Tahoma" w:cs="Tahoma"/>
                <w:bCs/>
              </w:rPr>
              <w:t xml:space="preserve"> 767н</w:t>
            </w:r>
            <w:r w:rsidR="00BA52C3">
              <w:rPr>
                <w:rFonts w:ascii="Tahoma" w:hAnsi="Tahoma" w:cs="Tahoma"/>
                <w:bCs/>
              </w:rPr>
              <w:t xml:space="preserve"> «</w:t>
            </w:r>
            <w:r w:rsidR="00BA52C3" w:rsidRPr="00BA52C3">
              <w:rPr>
                <w:rFonts w:ascii="Tahoma" w:hAnsi="Tahoma" w:cs="Tahoma"/>
                <w:bCs/>
                <w:sz w:val="22"/>
                <w:szCs w:val="22"/>
              </w:rPr>
              <w:t>Об утверждении Единых типовых норм выдачи средств индивидуальной защиты и смывающих средств</w:t>
            </w:r>
            <w:r w:rsidR="00BA52C3">
              <w:rPr>
                <w:rFonts w:ascii="Tahoma" w:hAnsi="Tahoma" w:cs="Tahoma"/>
                <w:bCs/>
                <w:sz w:val="22"/>
                <w:szCs w:val="22"/>
              </w:rPr>
              <w:t>»</w:t>
            </w:r>
          </w:p>
          <w:p w14:paraId="7EFD4638" w14:textId="2FD0A6E4" w:rsidR="00DA7811" w:rsidRPr="00DA7811" w:rsidRDefault="00DA7811" w:rsidP="00DA7811">
            <w:pPr>
              <w:keepNext/>
              <w:tabs>
                <w:tab w:val="center" w:pos="7230"/>
              </w:tabs>
              <w:spacing w:before="0" w:after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D2C5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Приказ об утверждении норм выдачи СИЗ по профессиям/ Информационное письмо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64C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0385E" w14:paraId="649537DB" w14:textId="77777777" w:rsidTr="0086632D">
        <w:trPr>
          <w:trHeight w:val="20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7CB9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AD96" w14:textId="77777777" w:rsidR="00D0385E" w:rsidRPr="00DA7811" w:rsidRDefault="00D0385E">
            <w:pPr>
              <w:keepNext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7811">
              <w:rPr>
                <w:rFonts w:ascii="Tahoma" w:hAnsi="Tahoma" w:cs="Tahoma"/>
                <w:bCs/>
                <w:sz w:val="22"/>
                <w:szCs w:val="22"/>
              </w:rPr>
              <w:t xml:space="preserve">Работы с вредными и (или) опасными условиями труда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07F0" w14:textId="77777777" w:rsidR="00D0385E" w:rsidRPr="00DA7811" w:rsidRDefault="00D0385E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DA7811">
              <w:rPr>
                <w:rFonts w:ascii="Tahoma" w:hAnsi="Tahoma" w:cs="Tahoma"/>
                <w:sz w:val="22"/>
                <w:szCs w:val="22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445E3FB6" w14:textId="77777777" w:rsidR="00D0385E" w:rsidRDefault="00D0385E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7811">
              <w:rPr>
                <w:rFonts w:ascii="Tahoma" w:hAnsi="Tahoma" w:cs="Tahoma"/>
                <w:sz w:val="22"/>
                <w:szCs w:val="22"/>
              </w:rPr>
              <w:t>- «</w:t>
            </w:r>
            <w:r w:rsidRPr="00DA7811">
              <w:rPr>
                <w:rFonts w:ascii="Tahoma" w:hAnsi="Tahoma" w:cs="Tahoma"/>
                <w:bCs/>
                <w:sz w:val="22"/>
                <w:szCs w:val="22"/>
              </w:rPr>
              <w:t>Трудовой кодекс Российской Федерации» от 30.12.2001 N197-ФЗ, статьи 214, 220</w:t>
            </w:r>
            <w:r w:rsidR="00DA7811"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03098817" w14:textId="63982E49" w:rsidR="00DA7811" w:rsidRPr="00DA7811" w:rsidRDefault="00DA7811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7811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-   Приказ Минздрава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ТК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40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Заверенные копии документов о прохождении медицинских осмотров/ Информационное письмо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0F4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0385E" w14:paraId="3A187E2B" w14:textId="77777777" w:rsidTr="0086632D">
        <w:trPr>
          <w:trHeight w:val="65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6E2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  <w:p w14:paraId="7050CC46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66B980E7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5931846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7172706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E40D2BE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57E19A64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4ECC03B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9973901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9729D3B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D0686F3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E73D9B0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D7324BB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5554F412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7244416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554C8E7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0ABEF48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F075AD2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583416EF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6160B759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BA15" w14:textId="77777777" w:rsidR="00D0385E" w:rsidRPr="00DA7811" w:rsidRDefault="00D0385E">
            <w:pPr>
              <w:keepNext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7811">
              <w:rPr>
                <w:rFonts w:ascii="Tahoma" w:hAnsi="Tahoma" w:cs="Tahoma"/>
                <w:bCs/>
                <w:sz w:val="22"/>
                <w:szCs w:val="22"/>
              </w:rPr>
              <w:t xml:space="preserve">Работы на объектах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8EEC" w14:textId="77777777" w:rsidR="00D0385E" w:rsidRPr="00CD45EF" w:rsidRDefault="00D0385E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При проведении работ персонал обязан соблюдать требования по ОТ и ПБ:</w:t>
            </w:r>
          </w:p>
          <w:p w14:paraId="4360BEAA" w14:textId="77777777" w:rsidR="00D0385E" w:rsidRPr="00CD45EF" w:rsidRDefault="00D0385E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- «Правила противопожарного режима в РФ»,</w:t>
            </w:r>
            <w:r w:rsidRPr="00CD45EF">
              <w:rPr>
                <w:sz w:val="22"/>
                <w:szCs w:val="22"/>
              </w:rPr>
              <w:t xml:space="preserve"> </w:t>
            </w:r>
            <w:r w:rsidRPr="00CD45EF">
              <w:rPr>
                <w:rFonts w:ascii="Tahoma" w:hAnsi="Tahoma" w:cs="Tahoma"/>
                <w:sz w:val="22"/>
                <w:szCs w:val="22"/>
              </w:rPr>
              <w:t>утвержденные</w:t>
            </w:r>
          </w:p>
          <w:p w14:paraId="717F4BCF" w14:textId="77777777" w:rsidR="00D0385E" w:rsidRPr="00CD45EF" w:rsidRDefault="00D0385E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постановлением Правительства</w:t>
            </w:r>
          </w:p>
          <w:p w14:paraId="3B8C2C0D" w14:textId="77777777" w:rsidR="00D0385E" w:rsidRPr="00CD45EF" w:rsidRDefault="00D0385E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РФ  от 16.09.2020 № 1479;</w:t>
            </w:r>
          </w:p>
          <w:p w14:paraId="0B82BF46" w14:textId="77777777" w:rsidR="00D0385E" w:rsidRPr="00CD45EF" w:rsidRDefault="00D0385E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 xml:space="preserve">- «Правила по охране труда при работе с инструментом и приспособлениями», </w:t>
            </w:r>
            <w:r w:rsidRPr="00CD45EF">
              <w:rPr>
                <w:sz w:val="22"/>
                <w:szCs w:val="22"/>
              </w:rPr>
              <w:t xml:space="preserve"> </w:t>
            </w:r>
            <w:r w:rsidRPr="00CD45EF">
              <w:rPr>
                <w:rFonts w:ascii="Tahoma" w:hAnsi="Tahoma" w:cs="Tahoma"/>
                <w:sz w:val="22"/>
                <w:szCs w:val="22"/>
              </w:rPr>
              <w:t xml:space="preserve"> утвержденные приказом МТСЗ РФ</w:t>
            </w:r>
          </w:p>
          <w:p w14:paraId="31F09E06" w14:textId="77777777" w:rsidR="00D0385E" w:rsidRPr="00CD45EF" w:rsidRDefault="00D0385E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от 27.11.2020 № 835н;</w:t>
            </w:r>
          </w:p>
          <w:p w14:paraId="28ABD018" w14:textId="47085FD6" w:rsidR="00DA7811" w:rsidRPr="00CD45EF" w:rsidRDefault="0086632D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A7811" w:rsidRPr="00CD45EF">
              <w:rPr>
                <w:rFonts w:ascii="Tahoma" w:hAnsi="Tahoma" w:cs="Tahoma"/>
                <w:sz w:val="22"/>
                <w:szCs w:val="22"/>
              </w:rPr>
              <w:t>«Правила по охране труда при работе на высоте», утвержденные приказом МТСЗ РФ от 16.11.2020     № 782н;</w:t>
            </w:r>
          </w:p>
          <w:p w14:paraId="76EB0B7E" w14:textId="77777777" w:rsidR="00D0385E" w:rsidRPr="00CD45EF" w:rsidRDefault="00D0385E">
            <w:pPr>
              <w:keepNext/>
              <w:tabs>
                <w:tab w:val="center" w:pos="7230"/>
              </w:tabs>
              <w:spacing w:before="0"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-  Приложение № 11   к «Положению о системе управления промышленной безопасностью и охраной труда в ООО «Ренонс»; «Управление подрядными организациями в области промышленной безопасности и охраны труда в ООО «Ренонс»</w:t>
            </w:r>
          </w:p>
          <w:p w14:paraId="3224CD45" w14:textId="77777777" w:rsidR="00D0385E" w:rsidRPr="00CD45EF" w:rsidRDefault="00D0385E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z w:val="22"/>
                <w:szCs w:val="22"/>
              </w:rPr>
              <w:t>- ПИ № 5 «Производственная инструкция по применению средств индивидуальной защиты»;</w:t>
            </w:r>
          </w:p>
          <w:p w14:paraId="48E3AA81" w14:textId="77777777" w:rsidR="00D0385E" w:rsidRPr="00CD45EF" w:rsidRDefault="00D0385E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CD45EF">
              <w:rPr>
                <w:rFonts w:ascii="Tahoma" w:hAnsi="Tahoma" w:cs="Tahoma"/>
                <w:spacing w:val="-5"/>
                <w:sz w:val="22"/>
                <w:szCs w:val="22"/>
              </w:rPr>
              <w:t>- ИОТ № 30 «Инструкция по охране труда по профилактике клещевого энцефалита и оказанию первой помощи при укусе клеща»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9EB" w14:textId="77777777" w:rsidR="00D0385E" w:rsidRDefault="00D0385E">
            <w:pPr>
              <w:widowControl w:val="0"/>
              <w:tabs>
                <w:tab w:val="center" w:pos="7230"/>
              </w:tabs>
              <w:spacing w:after="0"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Согласие -информационное письмо </w:t>
            </w:r>
          </w:p>
          <w:p w14:paraId="63508B27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3F74EC1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6195180E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FC8B80A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2492123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A891CD3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9238DB7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4006EC2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FA5FB0B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D9CA47F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6D5F6B42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0A2BBFD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E1299DF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AA5EC5C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A695D77" w14:textId="77777777" w:rsidR="00D0385E" w:rsidRDefault="00D0385E">
            <w:pPr>
              <w:widowControl w:val="0"/>
              <w:tabs>
                <w:tab w:val="center" w:pos="7230"/>
              </w:tabs>
              <w:spacing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733621D" w14:textId="77777777" w:rsidR="00D0385E" w:rsidRDefault="00D0385E">
            <w:pPr>
              <w:widowControl w:val="0"/>
              <w:tabs>
                <w:tab w:val="center" w:pos="7230"/>
              </w:tabs>
              <w:spacing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947E21B" w14:textId="77777777" w:rsidR="00D0385E" w:rsidRDefault="00D0385E">
            <w:pPr>
              <w:widowControl w:val="0"/>
              <w:tabs>
                <w:tab w:val="center" w:pos="7230"/>
              </w:tabs>
              <w:spacing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5B9EB1F" w14:textId="77777777" w:rsidR="00D0385E" w:rsidRDefault="00D0385E">
            <w:pPr>
              <w:widowControl w:val="0"/>
              <w:tabs>
                <w:tab w:val="center" w:pos="7230"/>
              </w:tabs>
              <w:spacing w:line="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B869" w14:textId="77777777" w:rsidR="00D0385E" w:rsidRDefault="00D0385E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3C166919" w14:textId="77777777" w:rsidR="00D0385E" w:rsidRDefault="00D0385E" w:rsidP="00D0385E">
      <w:pPr>
        <w:keepNext/>
        <w:spacing w:line="120" w:lineRule="atLeast"/>
        <w:jc w:val="center"/>
        <w:outlineLvl w:val="3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026A97D" w14:textId="77777777" w:rsidR="00D0385E" w:rsidRDefault="00D0385E" w:rsidP="00D0385E">
      <w:pPr>
        <w:spacing w:line="120" w:lineRule="atLeast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Начальник службы эксплуатации                                                          В.В. Ильичев</w:t>
      </w:r>
    </w:p>
    <w:p w14:paraId="59038DC3" w14:textId="77777777" w:rsidR="00D0385E" w:rsidRDefault="00D0385E" w:rsidP="00D038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>СОГЛАСОВАНО:</w:t>
      </w:r>
    </w:p>
    <w:p w14:paraId="72033595" w14:textId="77777777" w:rsidR="00D0385E" w:rsidRDefault="00D0385E" w:rsidP="00D038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ab/>
      </w:r>
      <w:r>
        <w:rPr>
          <w:rFonts w:ascii="Tahoma" w:hAnsi="Tahoma" w:cs="Tahoma"/>
          <w:spacing w:val="-3"/>
          <w:szCs w:val="24"/>
        </w:rPr>
        <w:tab/>
      </w:r>
      <w:r>
        <w:rPr>
          <w:rFonts w:ascii="Tahoma" w:hAnsi="Tahoma" w:cs="Tahoma"/>
          <w:spacing w:val="-3"/>
          <w:szCs w:val="24"/>
        </w:rPr>
        <w:tab/>
      </w:r>
      <w:r>
        <w:rPr>
          <w:rFonts w:ascii="Tahoma" w:hAnsi="Tahoma" w:cs="Tahoma"/>
          <w:spacing w:val="-3"/>
          <w:szCs w:val="24"/>
        </w:rPr>
        <w:tab/>
      </w:r>
      <w:r>
        <w:rPr>
          <w:rFonts w:ascii="Tahoma" w:hAnsi="Tahoma" w:cs="Tahoma"/>
          <w:spacing w:val="-3"/>
          <w:szCs w:val="24"/>
        </w:rPr>
        <w:tab/>
      </w:r>
      <w:r>
        <w:rPr>
          <w:rFonts w:ascii="Tahoma" w:hAnsi="Tahoma" w:cs="Tahoma"/>
          <w:spacing w:val="-3"/>
          <w:szCs w:val="24"/>
        </w:rPr>
        <w:tab/>
      </w:r>
    </w:p>
    <w:p w14:paraId="2602E254" w14:textId="0B03209F" w:rsidR="0051729E" w:rsidRPr="0093166C" w:rsidRDefault="00D0385E" w:rsidP="00D038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hAnsi="Tahoma" w:cs="Tahoma"/>
          <w:spacing w:val="-3"/>
          <w:szCs w:val="24"/>
        </w:rPr>
        <w:t xml:space="preserve">Ведущий специалист по ОТ                                                             </w:t>
      </w:r>
      <w:r w:rsidR="00915757">
        <w:rPr>
          <w:rFonts w:ascii="Tahoma" w:hAnsi="Tahoma" w:cs="Tahoma"/>
          <w:spacing w:val="-3"/>
          <w:szCs w:val="24"/>
        </w:rPr>
        <w:t xml:space="preserve">          </w:t>
      </w:r>
      <w:r>
        <w:rPr>
          <w:rFonts w:ascii="Tahoma" w:hAnsi="Tahoma" w:cs="Tahoma"/>
          <w:spacing w:val="-3"/>
          <w:szCs w:val="24"/>
        </w:rPr>
        <w:t xml:space="preserve">          Н.В. Гончарова</w:t>
      </w:r>
      <w:r>
        <w:rPr>
          <w:rFonts w:ascii="Tahoma" w:hAnsi="Tahoma" w:cs="Tahoma"/>
          <w:spacing w:val="-3"/>
          <w:szCs w:val="24"/>
        </w:rPr>
        <w:tab/>
      </w:r>
    </w:p>
    <w:sectPr w:rsidR="0051729E" w:rsidRPr="0093166C" w:rsidSect="00D61DC4">
      <w:pgSz w:w="11906" w:h="16838"/>
      <w:pgMar w:top="142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0CAA" w14:textId="77777777" w:rsidR="00D61DC4" w:rsidRDefault="00D61DC4" w:rsidP="0051729E">
      <w:pPr>
        <w:spacing w:after="0" w:line="240" w:lineRule="auto"/>
      </w:pPr>
      <w:r>
        <w:separator/>
      </w:r>
    </w:p>
  </w:endnote>
  <w:endnote w:type="continuationSeparator" w:id="0">
    <w:p w14:paraId="3A4F0595" w14:textId="77777777" w:rsidR="00D61DC4" w:rsidRDefault="00D61DC4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D8A8" w14:textId="77777777" w:rsidR="00D61DC4" w:rsidRDefault="00D61DC4" w:rsidP="0051729E">
      <w:pPr>
        <w:spacing w:after="0" w:line="240" w:lineRule="auto"/>
      </w:pPr>
      <w:r>
        <w:separator/>
      </w:r>
    </w:p>
  </w:footnote>
  <w:footnote w:type="continuationSeparator" w:id="0">
    <w:p w14:paraId="41D26C54" w14:textId="77777777" w:rsidR="00D61DC4" w:rsidRDefault="00D61DC4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0456148">
    <w:abstractNumId w:val="4"/>
  </w:num>
  <w:num w:numId="2" w16cid:durableId="1498494382">
    <w:abstractNumId w:val="2"/>
  </w:num>
  <w:num w:numId="3" w16cid:durableId="1848406084">
    <w:abstractNumId w:val="5"/>
  </w:num>
  <w:num w:numId="4" w16cid:durableId="888305119">
    <w:abstractNumId w:val="0"/>
  </w:num>
  <w:num w:numId="5" w16cid:durableId="1608931027">
    <w:abstractNumId w:val="3"/>
  </w:num>
  <w:num w:numId="6" w16cid:durableId="123084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3568"/>
    <w:rsid w:val="00040168"/>
    <w:rsid w:val="00070315"/>
    <w:rsid w:val="00072AA9"/>
    <w:rsid w:val="000B0478"/>
    <w:rsid w:val="000B72A9"/>
    <w:rsid w:val="000D45E3"/>
    <w:rsid w:val="00102812"/>
    <w:rsid w:val="00143DD8"/>
    <w:rsid w:val="00173BF1"/>
    <w:rsid w:val="0018755C"/>
    <w:rsid w:val="00194EC1"/>
    <w:rsid w:val="001B13B6"/>
    <w:rsid w:val="001E3AF3"/>
    <w:rsid w:val="00211609"/>
    <w:rsid w:val="00212501"/>
    <w:rsid w:val="00230E38"/>
    <w:rsid w:val="002417F5"/>
    <w:rsid w:val="002453FE"/>
    <w:rsid w:val="0024604F"/>
    <w:rsid w:val="00252887"/>
    <w:rsid w:val="00260EE1"/>
    <w:rsid w:val="002B7B1E"/>
    <w:rsid w:val="002C63AF"/>
    <w:rsid w:val="002D0349"/>
    <w:rsid w:val="002E3911"/>
    <w:rsid w:val="002F4174"/>
    <w:rsid w:val="003001EE"/>
    <w:rsid w:val="00305161"/>
    <w:rsid w:val="00316FC3"/>
    <w:rsid w:val="00320216"/>
    <w:rsid w:val="00335749"/>
    <w:rsid w:val="003460B6"/>
    <w:rsid w:val="00363626"/>
    <w:rsid w:val="00386429"/>
    <w:rsid w:val="003B573F"/>
    <w:rsid w:val="003B77D2"/>
    <w:rsid w:val="003D0D4C"/>
    <w:rsid w:val="003E2C9F"/>
    <w:rsid w:val="003F004C"/>
    <w:rsid w:val="00467CBF"/>
    <w:rsid w:val="004820BC"/>
    <w:rsid w:val="0048285C"/>
    <w:rsid w:val="0048641A"/>
    <w:rsid w:val="00495C04"/>
    <w:rsid w:val="004B35A2"/>
    <w:rsid w:val="004C4342"/>
    <w:rsid w:val="00502F24"/>
    <w:rsid w:val="0050649A"/>
    <w:rsid w:val="0051729E"/>
    <w:rsid w:val="00527CF4"/>
    <w:rsid w:val="00535BF7"/>
    <w:rsid w:val="00544C3C"/>
    <w:rsid w:val="00553A15"/>
    <w:rsid w:val="0057582D"/>
    <w:rsid w:val="00594339"/>
    <w:rsid w:val="005A1E95"/>
    <w:rsid w:val="005A2FE3"/>
    <w:rsid w:val="005E1EEA"/>
    <w:rsid w:val="00605721"/>
    <w:rsid w:val="00622309"/>
    <w:rsid w:val="00637174"/>
    <w:rsid w:val="00647997"/>
    <w:rsid w:val="00676C87"/>
    <w:rsid w:val="00687417"/>
    <w:rsid w:val="006A6F3F"/>
    <w:rsid w:val="006E2060"/>
    <w:rsid w:val="006E75C8"/>
    <w:rsid w:val="00703A78"/>
    <w:rsid w:val="00712888"/>
    <w:rsid w:val="00723E0C"/>
    <w:rsid w:val="00762CB2"/>
    <w:rsid w:val="007663B2"/>
    <w:rsid w:val="007912ED"/>
    <w:rsid w:val="007A4780"/>
    <w:rsid w:val="007D09BC"/>
    <w:rsid w:val="007D1C5F"/>
    <w:rsid w:val="007D3A5D"/>
    <w:rsid w:val="007E7A60"/>
    <w:rsid w:val="00821105"/>
    <w:rsid w:val="008218FD"/>
    <w:rsid w:val="008340E1"/>
    <w:rsid w:val="0083533B"/>
    <w:rsid w:val="00862DA5"/>
    <w:rsid w:val="0086632D"/>
    <w:rsid w:val="0087160E"/>
    <w:rsid w:val="00915757"/>
    <w:rsid w:val="00927E76"/>
    <w:rsid w:val="0093166C"/>
    <w:rsid w:val="00931D1F"/>
    <w:rsid w:val="00935D06"/>
    <w:rsid w:val="0096040C"/>
    <w:rsid w:val="00980167"/>
    <w:rsid w:val="00981657"/>
    <w:rsid w:val="009A0956"/>
    <w:rsid w:val="009C2B81"/>
    <w:rsid w:val="009D16D9"/>
    <w:rsid w:val="009F036F"/>
    <w:rsid w:val="009F4FC8"/>
    <w:rsid w:val="00A03E2A"/>
    <w:rsid w:val="00A14C01"/>
    <w:rsid w:val="00A266FB"/>
    <w:rsid w:val="00A32DDA"/>
    <w:rsid w:val="00A505CD"/>
    <w:rsid w:val="00A90C54"/>
    <w:rsid w:val="00A93819"/>
    <w:rsid w:val="00A9613C"/>
    <w:rsid w:val="00AA6DC9"/>
    <w:rsid w:val="00AC18AA"/>
    <w:rsid w:val="00AE431E"/>
    <w:rsid w:val="00B07180"/>
    <w:rsid w:val="00B36E14"/>
    <w:rsid w:val="00B63F7B"/>
    <w:rsid w:val="00B77BA2"/>
    <w:rsid w:val="00B80263"/>
    <w:rsid w:val="00B93890"/>
    <w:rsid w:val="00B9580C"/>
    <w:rsid w:val="00BA52C3"/>
    <w:rsid w:val="00BD1DFC"/>
    <w:rsid w:val="00BD3E56"/>
    <w:rsid w:val="00BE484D"/>
    <w:rsid w:val="00BF06B2"/>
    <w:rsid w:val="00C115D9"/>
    <w:rsid w:val="00C25445"/>
    <w:rsid w:val="00C2764F"/>
    <w:rsid w:val="00C30782"/>
    <w:rsid w:val="00C50C8A"/>
    <w:rsid w:val="00C5614C"/>
    <w:rsid w:val="00CB378D"/>
    <w:rsid w:val="00CB593B"/>
    <w:rsid w:val="00CD169B"/>
    <w:rsid w:val="00CD45EF"/>
    <w:rsid w:val="00CD5A57"/>
    <w:rsid w:val="00CD6CF6"/>
    <w:rsid w:val="00D0385E"/>
    <w:rsid w:val="00D17CB1"/>
    <w:rsid w:val="00D334F6"/>
    <w:rsid w:val="00D33E99"/>
    <w:rsid w:val="00D61D58"/>
    <w:rsid w:val="00D61DC4"/>
    <w:rsid w:val="00D72925"/>
    <w:rsid w:val="00D7511B"/>
    <w:rsid w:val="00DA7811"/>
    <w:rsid w:val="00DB2A8A"/>
    <w:rsid w:val="00DD229F"/>
    <w:rsid w:val="00DE33F8"/>
    <w:rsid w:val="00DF796A"/>
    <w:rsid w:val="00E307A7"/>
    <w:rsid w:val="00E3218A"/>
    <w:rsid w:val="00E4560E"/>
    <w:rsid w:val="00E54AD8"/>
    <w:rsid w:val="00E56697"/>
    <w:rsid w:val="00EA6AE3"/>
    <w:rsid w:val="00EC196F"/>
    <w:rsid w:val="00ED029A"/>
    <w:rsid w:val="00EF1D0A"/>
    <w:rsid w:val="00EF6931"/>
    <w:rsid w:val="00F15679"/>
    <w:rsid w:val="00F4595E"/>
    <w:rsid w:val="00F7568B"/>
    <w:rsid w:val="00F8405F"/>
    <w:rsid w:val="00F94463"/>
    <w:rsid w:val="00F944A3"/>
    <w:rsid w:val="00F95D2F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0E82"/>
  <w15:docId w15:val="{E80A2526-FEB7-4D63-8B10-4F518E5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  <w:style w:type="character" w:customStyle="1" w:styleId="12pt">
    <w:name w:val="Стиль 12 pt"/>
    <w:rsid w:val="003460B6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E4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56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56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560E"/>
    <w:rPr>
      <w:b/>
      <w:bCs/>
      <w:sz w:val="20"/>
      <w:szCs w:val="20"/>
    </w:rPr>
  </w:style>
  <w:style w:type="table" w:customStyle="1" w:styleId="10">
    <w:name w:val="Сетка таблицы1"/>
    <w:basedOn w:val="a1"/>
    <w:rsid w:val="00D0385E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Шмелёв Игорь Николаевич</cp:lastModifiedBy>
  <cp:revision>14</cp:revision>
  <cp:lastPrinted>2024-02-27T02:33:00Z</cp:lastPrinted>
  <dcterms:created xsi:type="dcterms:W3CDTF">2021-06-13T04:56:00Z</dcterms:created>
  <dcterms:modified xsi:type="dcterms:W3CDTF">2024-02-28T05:36:00Z</dcterms:modified>
</cp:coreProperties>
</file>