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3724904"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165483">
      <w:pPr>
        <w:ind w:firstLine="709"/>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AA6201"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EA76215" w:rsidR="00D06A6A" w:rsidRPr="00CB3B3A" w:rsidRDefault="008E5692" w:rsidP="00A45CF6">
            <w:pPr>
              <w:jc w:val="both"/>
              <w:rPr>
                <w:rFonts w:ascii="Tahoma" w:hAnsi="Tahoma" w:cs="Tahoma"/>
                <w:sz w:val="20"/>
                <w:szCs w:val="20"/>
              </w:rPr>
            </w:pPr>
            <w:r w:rsidRPr="007040F1">
              <w:rPr>
                <w:rFonts w:ascii="Tahoma" w:hAnsi="Tahoma" w:cs="Tahoma"/>
                <w:sz w:val="20"/>
                <w:szCs w:val="20"/>
              </w:rPr>
              <w:t xml:space="preserve">Оказание услуг по разработке и реализации мероприятия "Летний маскарад </w:t>
            </w:r>
            <w:proofErr w:type="spellStart"/>
            <w:r w:rsidRPr="007040F1">
              <w:rPr>
                <w:rFonts w:ascii="Tahoma" w:hAnsi="Tahoma" w:cs="Tahoma"/>
                <w:sz w:val="20"/>
                <w:szCs w:val="20"/>
              </w:rPr>
              <w:t>Горнолужник</w:t>
            </w:r>
            <w:proofErr w:type="spellEnd"/>
            <w:r w:rsidRPr="007040F1">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80C7DB1"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E033DA">
              <w:rPr>
                <w:rFonts w:ascii="Tahoma" w:hAnsi="Tahoma" w:cs="Tahoma"/>
                <w:sz w:val="20"/>
                <w:szCs w:val="20"/>
              </w:rPr>
              <w:t>0</w:t>
            </w:r>
            <w:r w:rsidR="008E5692">
              <w:rPr>
                <w:rFonts w:ascii="Tahoma" w:hAnsi="Tahoma" w:cs="Tahoma"/>
                <w:sz w:val="20"/>
                <w:szCs w:val="20"/>
              </w:rPr>
              <w:t>3</w:t>
            </w:r>
            <w:r w:rsidRPr="00CB3B3A">
              <w:rPr>
                <w:rFonts w:ascii="Tahoma" w:hAnsi="Tahoma" w:cs="Tahoma"/>
                <w:sz w:val="20"/>
                <w:szCs w:val="20"/>
              </w:rPr>
              <w:t>»</w:t>
            </w:r>
            <w:r w:rsidR="00BD108B" w:rsidRPr="00CB3B3A">
              <w:rPr>
                <w:rFonts w:ascii="Tahoma" w:hAnsi="Tahoma" w:cs="Tahoma"/>
                <w:sz w:val="20"/>
                <w:szCs w:val="20"/>
              </w:rPr>
              <w:t xml:space="preserve"> </w:t>
            </w:r>
            <w:r w:rsidR="008E5692">
              <w:rPr>
                <w:rFonts w:ascii="Tahoma" w:hAnsi="Tahoma" w:cs="Tahoma"/>
                <w:sz w:val="20"/>
                <w:szCs w:val="20"/>
              </w:rPr>
              <w:t>июля</w:t>
            </w:r>
            <w:r w:rsidR="00B95FB7">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14320564"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17EB4551"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E033D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615302A0" w:rsidR="00525404" w:rsidRPr="00CB3B3A" w:rsidRDefault="008E5692" w:rsidP="00DF7718">
            <w:pPr>
              <w:jc w:val="both"/>
              <w:rPr>
                <w:rFonts w:ascii="Tahoma" w:hAnsi="Tahoma" w:cs="Tahoma"/>
                <w:sz w:val="20"/>
                <w:szCs w:val="20"/>
              </w:rPr>
            </w:pPr>
            <w:r w:rsidRPr="008E5692">
              <w:rPr>
                <w:rFonts w:ascii="Tahoma" w:hAnsi="Tahoma" w:cs="Tahoma"/>
                <w:sz w:val="20"/>
                <w:szCs w:val="20"/>
              </w:rPr>
              <w:t>Дата проведения мероприятия: 18 июля 2026 г.</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6DCFB7AB" w:rsidR="0017089C" w:rsidRPr="004374E9" w:rsidRDefault="00AA6201" w:rsidP="0017089C">
            <w:pPr>
              <w:jc w:val="both"/>
              <w:rPr>
                <w:rFonts w:ascii="Tahoma" w:hAnsi="Tahoma" w:cs="Tahoma"/>
                <w:sz w:val="20"/>
                <w:szCs w:val="20"/>
              </w:rPr>
            </w:pPr>
            <w:r>
              <w:rPr>
                <w:rFonts w:ascii="Tahoma" w:hAnsi="Tahoma" w:cs="Tahoma"/>
                <w:sz w:val="20"/>
                <w:szCs w:val="20"/>
              </w:rPr>
              <w:t>Неприменимо.</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E281316" w14:textId="77777777" w:rsidR="00AA6201" w:rsidRPr="004374E9" w:rsidRDefault="00AA6201" w:rsidP="00AA6201">
            <w:pPr>
              <w:jc w:val="both"/>
              <w:rPr>
                <w:rFonts w:ascii="Tahoma" w:hAnsi="Tahoma" w:cs="Tahoma"/>
                <w:sz w:val="20"/>
                <w:szCs w:val="20"/>
              </w:rPr>
            </w:pPr>
            <w:r>
              <w:rPr>
                <w:rFonts w:ascii="Tahoma" w:hAnsi="Tahoma" w:cs="Tahoma"/>
                <w:sz w:val="20"/>
                <w:szCs w:val="20"/>
              </w:rPr>
              <w:t>Неприменимо.</w:t>
            </w:r>
          </w:p>
          <w:p w14:paraId="461A6972" w14:textId="3B16A0EA" w:rsidR="00DF7718" w:rsidRPr="00DF7718" w:rsidRDefault="00DF7718" w:rsidP="00E36534">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D147024" w14:textId="77777777" w:rsidR="00AA6201" w:rsidRPr="004374E9" w:rsidRDefault="00AA6201" w:rsidP="00AA6201">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1A6FC63A" w:rsidR="00DF7718" w:rsidRPr="00CB3B3A" w:rsidRDefault="00DF7718" w:rsidP="00B95FB7">
            <w:pPr>
              <w:widowControl w:val="0"/>
              <w:shd w:val="clear" w:color="auto" w:fill="FFFFFF"/>
              <w:tabs>
                <w:tab w:val="left" w:pos="1134"/>
              </w:tabs>
              <w:contextualSpacing/>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41F0373"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54D41B9B"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6833F86D"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AA6201"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AA6201" w:rsidRPr="00CB3B3A" w:rsidRDefault="00AA6201" w:rsidP="00AA6201">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2EAD8E9D" w:rsidR="00AA6201" w:rsidRPr="00CB3B3A" w:rsidRDefault="00AA6201" w:rsidP="00AA6201">
            <w:pPr>
              <w:jc w:val="both"/>
              <w:rPr>
                <w:rFonts w:ascii="Tahoma" w:hAnsi="Tahoma" w:cs="Tahoma"/>
                <w:sz w:val="20"/>
                <w:szCs w:val="20"/>
              </w:rPr>
            </w:pPr>
            <w:r w:rsidRPr="007A5AA8">
              <w:rPr>
                <w:rFonts w:ascii="Tahoma" w:hAnsi="Tahoma" w:cs="Tahoma"/>
                <w:sz w:val="20"/>
                <w:szCs w:val="20"/>
              </w:rPr>
              <w:t>Неприменимо.</w:t>
            </w:r>
          </w:p>
        </w:tc>
      </w:tr>
      <w:tr w:rsidR="00AA6201"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AA6201" w:rsidRPr="00CB3B3A" w:rsidRDefault="00AA6201" w:rsidP="00AA6201">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784AC226" w:rsidR="00AA6201" w:rsidRPr="00CB3B3A" w:rsidRDefault="00BB5CB2" w:rsidP="00AA6201">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8E5692"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BB5CB2">
            <w:pPr>
              <w:spacing w:line="276" w:lineRule="auto"/>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033E914" w:rsidR="00E36534" w:rsidRPr="00CB3B3A" w:rsidRDefault="00EE435F" w:rsidP="00BB5CB2">
            <w:pPr>
              <w:spacing w:line="276" w:lineRule="auto"/>
              <w:jc w:val="both"/>
              <w:rPr>
                <w:rFonts w:ascii="Tahoma" w:hAnsi="Tahoma" w:cs="Tahoma"/>
                <w:sz w:val="20"/>
                <w:szCs w:val="20"/>
              </w:rPr>
            </w:pPr>
            <w:r w:rsidRPr="00CB3B3A">
              <w:rPr>
                <w:rFonts w:ascii="Tahoma" w:hAnsi="Tahoma" w:cs="Tahoma"/>
                <w:sz w:val="20"/>
                <w:szCs w:val="20"/>
              </w:rPr>
              <w:t xml:space="preserve">- о </w:t>
            </w:r>
            <w:r w:rsidR="008E5692">
              <w:rPr>
                <w:rFonts w:ascii="Tahoma" w:hAnsi="Tahoma" w:cs="Tahoma"/>
                <w:sz w:val="20"/>
                <w:szCs w:val="20"/>
              </w:rPr>
              <w:t>н</w:t>
            </w:r>
            <w:r w:rsidR="008E5692" w:rsidRPr="008E5692">
              <w:rPr>
                <w:rFonts w:ascii="Tahoma" w:hAnsi="Tahoma" w:cs="Tahoma"/>
                <w:sz w:val="20"/>
                <w:szCs w:val="20"/>
              </w:rPr>
              <w:t>аличие опыта разработки и реализации проведения уличных массовых мероприятий (подтверждается информационным письмом с указанием количества разработанных и реализованных мероприятий за последние 3 года).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rsidP="00E033DA">
            <w:pPr>
              <w:spacing w:line="276" w:lineRule="auto"/>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165483">
      <w:pPr>
        <w:tabs>
          <w:tab w:val="left" w:pos="9639"/>
        </w:tabs>
        <w:ind w:right="-1" w:firstLine="709"/>
        <w:jc w:val="both"/>
        <w:rPr>
          <w:rFonts w:ascii="Tahoma" w:hAnsi="Tahoma" w:cs="Tahoma"/>
          <w:sz w:val="20"/>
          <w:szCs w:val="20"/>
        </w:rPr>
      </w:pPr>
      <w:r w:rsidRPr="00CB3B3A">
        <w:rPr>
          <w:rFonts w:ascii="Tahoma" w:hAnsi="Tahoma" w:cs="Tahoma"/>
          <w:sz w:val="20"/>
          <w:szCs w:val="20"/>
        </w:rPr>
        <w:lastRenderedPageBreak/>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051BB2DD" w:rsidR="006E1746" w:rsidRPr="00CB3B3A" w:rsidRDefault="00B703D2" w:rsidP="00BF3659">
      <w:pPr>
        <w:ind w:right="-1" w:firstLine="709"/>
        <w:jc w:val="both"/>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FB7C22" w:rsidRPr="00FB7C22">
        <w:rPr>
          <w:rFonts w:ascii="Tahoma" w:hAnsi="Tahoma" w:cs="Tahoma"/>
          <w:sz w:val="20"/>
          <w:szCs w:val="20"/>
        </w:rPr>
        <w:t xml:space="preserve">Скоробагатько Елены Петровны </w:t>
      </w:r>
      <w:hyperlink r:id="rId12" w:history="1">
        <w:r w:rsidR="00FB7C22" w:rsidRPr="00FB7C22">
          <w:rPr>
            <w:rStyle w:val="a9"/>
            <w:rFonts w:ascii="Tahoma" w:hAnsi="Tahoma" w:cs="Tahoma"/>
            <w:sz w:val="20"/>
            <w:szCs w:val="20"/>
          </w:rPr>
          <w:t xml:space="preserve"> ivanovaep@bobrovylog.ru u</w:t>
        </w:r>
      </w:hyperlink>
      <w:r w:rsidR="00FB7C22">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3"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BF3659">
      <w:pPr>
        <w:ind w:right="-1" w:firstLine="709"/>
        <w:jc w:val="both"/>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BF3659">
      <w:pPr>
        <w:autoSpaceDE w:val="0"/>
        <w:autoSpaceDN w:val="0"/>
        <w:ind w:right="-1"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30B70ED" w14:textId="77777777" w:rsidR="00E36534" w:rsidRPr="00CB3B3A" w:rsidRDefault="00E36534" w:rsidP="00BF3659">
      <w:pPr>
        <w:tabs>
          <w:tab w:val="left" w:pos="9639"/>
        </w:tabs>
        <w:ind w:right="-1" w:firstLine="709"/>
        <w:jc w:val="both"/>
        <w:rPr>
          <w:rFonts w:ascii="Tahoma" w:hAnsi="Tahoma" w:cs="Tahoma"/>
          <w:sz w:val="20"/>
          <w:szCs w:val="20"/>
        </w:rPr>
      </w:pPr>
    </w:p>
    <w:p w14:paraId="34C73276" w14:textId="77777777" w:rsidR="006604AD" w:rsidRPr="00CB3B3A" w:rsidRDefault="0044503B" w:rsidP="00BF3659">
      <w:pPr>
        <w:ind w:right="-1" w:firstLine="709"/>
        <w:jc w:val="both"/>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BB5CB2" w:rsidRPr="00CB3B3A" w:rsidRDefault="00BB5CB2" w:rsidP="00BB5CB2">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3615FCC"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BB5CB2"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BB5CB2" w:rsidRPr="00CB3B3A" w:rsidRDefault="00BB5CB2" w:rsidP="00BB5CB2">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044DB609"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B5CB2" w:rsidRPr="00CB3B3A" w:rsidRDefault="00BB5CB2" w:rsidP="00BB5CB2">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5DCED66"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BB5CB2"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B5CB2" w:rsidRPr="00CB3B3A" w:rsidRDefault="00BB5CB2" w:rsidP="00BB5CB2">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1F40941F"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B6F6865"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3C04AD74" w:rsidR="006604AD" w:rsidRPr="00CB3B3A" w:rsidRDefault="0017089C"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CB3B3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4"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2ED584BF" w14:textId="77777777" w:rsidR="00E36534" w:rsidRDefault="00E36534" w:rsidP="004F40F9">
      <w:pPr>
        <w:tabs>
          <w:tab w:val="left" w:pos="10206"/>
        </w:tabs>
        <w:ind w:firstLine="567"/>
        <w:rPr>
          <w:rFonts w:ascii="Tahoma" w:eastAsia="Calibri" w:hAnsi="Tahoma" w:cs="Tahoma"/>
          <w:b/>
          <w:bCs/>
          <w:sz w:val="20"/>
          <w:szCs w:val="20"/>
          <w:lang w:eastAsia="en-US"/>
        </w:rPr>
      </w:pPr>
    </w:p>
    <w:p w14:paraId="02B9D854" w14:textId="77777777" w:rsidR="00E36534" w:rsidRDefault="00E36534" w:rsidP="004F40F9">
      <w:pPr>
        <w:tabs>
          <w:tab w:val="left" w:pos="10206"/>
        </w:tabs>
        <w:ind w:firstLine="567"/>
        <w:rPr>
          <w:rFonts w:ascii="Tahoma" w:eastAsia="Calibri" w:hAnsi="Tahoma" w:cs="Tahoma"/>
          <w:b/>
          <w:bCs/>
          <w:sz w:val="20"/>
          <w:szCs w:val="20"/>
          <w:lang w:eastAsia="en-US"/>
        </w:rPr>
      </w:pPr>
    </w:p>
    <w:p w14:paraId="34E5C6B4" w14:textId="50525CAA"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3C7861AD" w14:textId="77777777" w:rsidR="00E36534" w:rsidRDefault="00E36534" w:rsidP="004F40F9">
      <w:pPr>
        <w:rPr>
          <w:rFonts w:ascii="Tahoma" w:hAnsi="Tahoma" w:cs="Tahoma"/>
          <w:b/>
          <w:sz w:val="20"/>
          <w:szCs w:val="20"/>
        </w:rPr>
      </w:pPr>
    </w:p>
    <w:p w14:paraId="6F63EF68" w14:textId="77777777" w:rsidR="00E36534" w:rsidRDefault="00E36534" w:rsidP="004F40F9">
      <w:pPr>
        <w:rPr>
          <w:rFonts w:ascii="Tahoma" w:hAnsi="Tahoma" w:cs="Tahoma"/>
          <w:b/>
          <w:sz w:val="20"/>
          <w:szCs w:val="20"/>
        </w:rPr>
      </w:pPr>
    </w:p>
    <w:p w14:paraId="3C1E9106" w14:textId="77777777" w:rsidR="00E36534" w:rsidRPr="00CB3B3A" w:rsidRDefault="00E36534"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5"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B15AAF2" w14:textId="77777777" w:rsidR="00E36534" w:rsidRPr="00B541E8" w:rsidRDefault="00E36534"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61CD7D0" w14:textId="4FC14800" w:rsidR="00FB58D0" w:rsidRPr="00F54B03" w:rsidRDefault="00FB58D0" w:rsidP="00FB58D0">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r>
        <w:rPr>
          <w:rFonts w:ascii="Tahoma" w:hAnsi="Tahoma" w:cs="Tahoma"/>
          <w:b/>
          <w:sz w:val="20"/>
        </w:rPr>
        <w:t>Т.О. Гомер</w:t>
      </w:r>
    </w:p>
    <w:p w14:paraId="2B9022A7" w14:textId="77777777" w:rsidR="00FB58D0" w:rsidRPr="004D56CD" w:rsidRDefault="00FB58D0" w:rsidP="00FB58D0">
      <w:pPr>
        <w:rPr>
          <w:sz w:val="22"/>
          <w:szCs w:val="22"/>
        </w:rPr>
      </w:pPr>
    </w:p>
    <w:p w14:paraId="341DA406" w14:textId="77777777" w:rsidR="00E36534" w:rsidRDefault="00E36534" w:rsidP="00FD1185">
      <w:pPr>
        <w:rPr>
          <w:rFonts w:ascii="Tahoma" w:hAnsi="Tahoma" w:cs="Tahoma"/>
          <w:sz w:val="20"/>
          <w:szCs w:val="20"/>
        </w:rPr>
      </w:pPr>
    </w:p>
    <w:p w14:paraId="217EC5A8" w14:textId="77777777" w:rsidR="00E36534" w:rsidRDefault="00E36534" w:rsidP="00FD1185">
      <w:pPr>
        <w:rPr>
          <w:rFonts w:ascii="Tahoma" w:hAnsi="Tahoma" w:cs="Tahoma"/>
          <w:sz w:val="20"/>
          <w:szCs w:val="20"/>
        </w:rPr>
      </w:pPr>
    </w:p>
    <w:p w14:paraId="78837E38" w14:textId="77777777" w:rsidR="00E36534" w:rsidRDefault="00E36534" w:rsidP="00FD1185">
      <w:pPr>
        <w:rPr>
          <w:rFonts w:ascii="Tahoma" w:hAnsi="Tahoma" w:cs="Tahoma"/>
          <w:sz w:val="20"/>
          <w:szCs w:val="20"/>
        </w:rPr>
      </w:pPr>
    </w:p>
    <w:p w14:paraId="54030E9B" w14:textId="77777777" w:rsidR="00E36534" w:rsidRDefault="00E36534" w:rsidP="00FD1185">
      <w:pPr>
        <w:rPr>
          <w:rFonts w:ascii="Tahoma" w:hAnsi="Tahoma" w:cs="Tahoma"/>
          <w:sz w:val="20"/>
          <w:szCs w:val="20"/>
        </w:rPr>
      </w:pPr>
    </w:p>
    <w:p w14:paraId="7CDBDA39" w14:textId="77777777" w:rsidR="00E36534" w:rsidRDefault="00E36534" w:rsidP="00FD1185">
      <w:pPr>
        <w:rPr>
          <w:rFonts w:ascii="Tahoma" w:hAnsi="Tahoma" w:cs="Tahoma"/>
          <w:sz w:val="20"/>
          <w:szCs w:val="20"/>
        </w:rPr>
      </w:pPr>
    </w:p>
    <w:p w14:paraId="563EB875" w14:textId="6C27BEA2" w:rsidR="00E426E4" w:rsidRPr="00CB3B3A" w:rsidRDefault="00BF3659" w:rsidP="00BF3659">
      <w:pPr>
        <w:tabs>
          <w:tab w:val="left" w:pos="10206"/>
        </w:tabs>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6"/>
      <w:footerReference w:type="default" r:id="rId17"/>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C85FECF" w:rsidR="00E426E4" w:rsidRDefault="00E426E4">
        <w:pPr>
          <w:pStyle w:val="a7"/>
          <w:jc w:val="right"/>
        </w:pPr>
        <w:r>
          <w:fldChar w:fldCharType="begin"/>
        </w:r>
        <w:r>
          <w:instrText>PAGE   \* MERGEFORMAT</w:instrText>
        </w:r>
        <w:r>
          <w:fldChar w:fldCharType="separate"/>
        </w:r>
        <w:r w:rsidR="00165483">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5DE10F"/>
    <w:multiLevelType w:val="singleLevel"/>
    <w:tmpl w:val="E35DE10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632901419">
    <w:abstractNumId w:val="6"/>
  </w:num>
  <w:num w:numId="2" w16cid:durableId="1448501023">
    <w:abstractNumId w:val="5"/>
  </w:num>
  <w:num w:numId="3" w16cid:durableId="1096287565">
    <w:abstractNumId w:val="2"/>
  </w:num>
  <w:num w:numId="4" w16cid:durableId="1771122477">
    <w:abstractNumId w:val="4"/>
  </w:num>
  <w:num w:numId="5" w16cid:durableId="1092967966">
    <w:abstractNumId w:val="3"/>
  </w:num>
  <w:num w:numId="6" w16cid:durableId="822627261">
    <w:abstractNumId w:val="1"/>
  </w:num>
  <w:num w:numId="7" w16cid:durableId="17620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366E"/>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2066"/>
    <w:rsid w:val="00113167"/>
    <w:rsid w:val="00120735"/>
    <w:rsid w:val="001260F6"/>
    <w:rsid w:val="001315A1"/>
    <w:rsid w:val="00132EC2"/>
    <w:rsid w:val="00137232"/>
    <w:rsid w:val="00144B72"/>
    <w:rsid w:val="00145E6D"/>
    <w:rsid w:val="00152FEC"/>
    <w:rsid w:val="00153631"/>
    <w:rsid w:val="00153BCD"/>
    <w:rsid w:val="00155915"/>
    <w:rsid w:val="001622EE"/>
    <w:rsid w:val="00165483"/>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3AF1"/>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A525C"/>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40F1"/>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86324"/>
    <w:rsid w:val="008928D5"/>
    <w:rsid w:val="00897069"/>
    <w:rsid w:val="008A0AC7"/>
    <w:rsid w:val="008A2517"/>
    <w:rsid w:val="008B0134"/>
    <w:rsid w:val="008B566A"/>
    <w:rsid w:val="008C2ADD"/>
    <w:rsid w:val="008C6098"/>
    <w:rsid w:val="008D67F2"/>
    <w:rsid w:val="008E569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A6201"/>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95FB7"/>
    <w:rsid w:val="00BA342F"/>
    <w:rsid w:val="00BA7A20"/>
    <w:rsid w:val="00BB3C37"/>
    <w:rsid w:val="00BB5CB2"/>
    <w:rsid w:val="00BC3F5B"/>
    <w:rsid w:val="00BC4EE2"/>
    <w:rsid w:val="00BD108B"/>
    <w:rsid w:val="00BD1288"/>
    <w:rsid w:val="00BD2F45"/>
    <w:rsid w:val="00BD3441"/>
    <w:rsid w:val="00BF3659"/>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1802"/>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C7384"/>
    <w:rsid w:val="00DD16F7"/>
    <w:rsid w:val="00DE01A5"/>
    <w:rsid w:val="00DE0F19"/>
    <w:rsid w:val="00DE7F13"/>
    <w:rsid w:val="00DF0CC7"/>
    <w:rsid w:val="00DF211C"/>
    <w:rsid w:val="00DF7718"/>
    <w:rsid w:val="00DF7E37"/>
    <w:rsid w:val="00E01D11"/>
    <w:rsid w:val="00E033DA"/>
    <w:rsid w:val="00E03420"/>
    <w:rsid w:val="00E17BAE"/>
    <w:rsid w:val="00E208B1"/>
    <w:rsid w:val="00E30A6D"/>
    <w:rsid w:val="00E336BA"/>
    <w:rsid w:val="00E3567B"/>
    <w:rsid w:val="00E35CC2"/>
    <w:rsid w:val="00E36534"/>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24515"/>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58D0"/>
    <w:rsid w:val="00FB7193"/>
    <w:rsid w:val="00FB7C22"/>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character" w:styleId="af1">
    <w:name w:val="Unresolved Mention"/>
    <w:basedOn w:val="a0"/>
    <w:uiPriority w:val="99"/>
    <w:semiHidden/>
    <w:unhideWhenUsed/>
    <w:rsid w:val="00FB7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6196">
      <w:bodyDiv w:val="1"/>
      <w:marLeft w:val="0"/>
      <w:marRight w:val="0"/>
      <w:marTop w:val="0"/>
      <w:marBottom w:val="0"/>
      <w:divBdr>
        <w:top w:val="none" w:sz="0" w:space="0" w:color="auto"/>
        <w:left w:val="none" w:sz="0" w:space="0" w:color="auto"/>
        <w:bottom w:val="none" w:sz="0" w:space="0" w:color="auto"/>
        <w:right w:val="none" w:sz="0" w:space="0" w:color="auto"/>
      </w:divBdr>
    </w:div>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 w:id="20097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mer@bobrovylo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ivanovaep@bobrovylog.ru%20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yperlink" Target="https://nornickel.ru/suppliers/contractual-documentation/"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rnickel.ru/suppliers/register-dishonest-counterpart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F3BE-E5C8-4A6F-A9E5-25EB9980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8</cp:revision>
  <cp:lastPrinted>2024-02-26T09:46:00Z</cp:lastPrinted>
  <dcterms:created xsi:type="dcterms:W3CDTF">2026-01-21T12:31:00Z</dcterms:created>
  <dcterms:modified xsi:type="dcterms:W3CDTF">2026-06-23T06:02:00Z</dcterms:modified>
</cp:coreProperties>
</file>