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74F" w:rsidRDefault="0067174F" w:rsidP="0067174F">
      <w:pPr>
        <w:ind w:firstLine="567"/>
        <w:jc w:val="right"/>
        <w:rPr>
          <w:b/>
          <w:sz w:val="20"/>
        </w:rPr>
      </w:pPr>
    </w:p>
    <w:p w:rsidR="001266A2" w:rsidRPr="00A9546D" w:rsidRDefault="001266A2" w:rsidP="0067174F">
      <w:pPr>
        <w:ind w:firstLine="567"/>
        <w:jc w:val="right"/>
        <w:rPr>
          <w:b/>
          <w:sz w:val="20"/>
        </w:rPr>
      </w:pPr>
    </w:p>
    <w:p w:rsidR="003B4699" w:rsidRDefault="003B4699" w:rsidP="00AB051C">
      <w:pPr>
        <w:keepNext/>
        <w:spacing w:line="360" w:lineRule="auto"/>
        <w:jc w:val="center"/>
        <w:outlineLvl w:val="3"/>
        <w:rPr>
          <w:b/>
          <w:sz w:val="24"/>
          <w:szCs w:val="24"/>
        </w:rPr>
      </w:pPr>
      <w:r w:rsidRPr="00A9546D">
        <w:rPr>
          <w:b/>
          <w:sz w:val="24"/>
          <w:szCs w:val="24"/>
        </w:rPr>
        <w:t>Техническое задание</w:t>
      </w:r>
    </w:p>
    <w:p w:rsidR="00C13644" w:rsidRPr="00C812DF" w:rsidRDefault="00300320" w:rsidP="00872D7F">
      <w:pPr>
        <w:keepNext/>
        <w:tabs>
          <w:tab w:val="left" w:pos="1134"/>
        </w:tabs>
        <w:spacing w:line="360" w:lineRule="auto"/>
        <w:jc w:val="center"/>
        <w:outlineLvl w:val="3"/>
        <w:rPr>
          <w:b/>
          <w:sz w:val="22"/>
          <w:szCs w:val="22"/>
          <w:lang w:eastAsia="zh-CN"/>
        </w:rPr>
      </w:pPr>
      <w:r w:rsidRPr="00C812DF">
        <w:rPr>
          <w:b/>
          <w:sz w:val="22"/>
          <w:szCs w:val="22"/>
          <w:lang w:eastAsia="zh-CN"/>
        </w:rPr>
        <w:t>По предмету закупки «Оказание услуг по уборке и сервисному обслуживанию территории и объектов ООО "Ренонс"»</w:t>
      </w:r>
    </w:p>
    <w:p w:rsidR="00300320" w:rsidRPr="00872D7F" w:rsidRDefault="00300320" w:rsidP="00AB051C">
      <w:pPr>
        <w:keepNext/>
        <w:spacing w:line="360" w:lineRule="auto"/>
        <w:jc w:val="center"/>
        <w:outlineLvl w:val="3"/>
        <w:rPr>
          <w:sz w:val="22"/>
          <w:szCs w:val="22"/>
        </w:rPr>
      </w:pPr>
      <w:r w:rsidRPr="00872D7F">
        <w:rPr>
          <w:sz w:val="22"/>
          <w:szCs w:val="22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1" w:rightFromText="181" w:vertAnchor="text" w:horzAnchor="margin" w:tblpY="1"/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694"/>
        <w:gridCol w:w="7228"/>
      </w:tblGrid>
      <w:tr w:rsidR="00723B4D" w:rsidRPr="00146C3D" w:rsidTr="00542AEB">
        <w:trPr>
          <w:trHeight w:val="28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146C3D" w:rsidRDefault="00723B4D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Показатели требований</w:t>
            </w:r>
          </w:p>
        </w:tc>
      </w:tr>
      <w:tr w:rsidR="00723B4D" w:rsidRPr="00146C3D" w:rsidTr="00542AEB">
        <w:trPr>
          <w:trHeight w:val="14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Месторасположение объект</w:t>
            </w:r>
            <w:r w:rsidR="00300320">
              <w:rPr>
                <w:sz w:val="22"/>
                <w:szCs w:val="22"/>
              </w:rPr>
              <w:t>ов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5E0" w:rsidRDefault="002D67FA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</w:t>
            </w:r>
            <w:r w:rsidRPr="00A405E0">
              <w:rPr>
                <w:sz w:val="22"/>
                <w:szCs w:val="22"/>
                <w:u w:val="single"/>
              </w:rPr>
              <w:t xml:space="preserve">г. Красноярск, </w:t>
            </w:r>
            <w:proofErr w:type="gramStart"/>
            <w:r w:rsidR="00B16371" w:rsidRPr="00A405E0">
              <w:rPr>
                <w:sz w:val="22"/>
                <w:szCs w:val="22"/>
                <w:u w:val="single"/>
              </w:rPr>
              <w:t xml:space="preserve">Свердловский </w:t>
            </w:r>
            <w:r w:rsidRPr="00A405E0">
              <w:rPr>
                <w:sz w:val="22"/>
                <w:szCs w:val="22"/>
                <w:u w:val="single"/>
              </w:rPr>
              <w:t xml:space="preserve"> район</w:t>
            </w:r>
            <w:proofErr w:type="gramEnd"/>
            <w:r w:rsidR="00A405E0">
              <w:rPr>
                <w:sz w:val="22"/>
                <w:szCs w:val="22"/>
              </w:rPr>
              <w:t>:</w:t>
            </w:r>
          </w:p>
          <w:p w:rsidR="00A405E0" w:rsidRDefault="00A405E0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A405E0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СЦ </w:t>
            </w:r>
            <w:r>
              <w:rPr>
                <w:sz w:val="22"/>
                <w:szCs w:val="22"/>
              </w:rPr>
              <w:t>«Оазис»</w:t>
            </w:r>
            <w:r w:rsidR="002D67FA" w:rsidRPr="00146C3D">
              <w:rPr>
                <w:sz w:val="22"/>
                <w:szCs w:val="22"/>
              </w:rPr>
              <w:t xml:space="preserve"> ул. </w:t>
            </w:r>
            <w:r w:rsidR="00B16371" w:rsidRPr="00146C3D">
              <w:rPr>
                <w:sz w:val="22"/>
                <w:szCs w:val="22"/>
              </w:rPr>
              <w:t>Сибирская,92</w:t>
            </w:r>
            <w:r w:rsidR="004E02B8">
              <w:rPr>
                <w:sz w:val="22"/>
                <w:szCs w:val="22"/>
              </w:rPr>
              <w:t xml:space="preserve"> </w:t>
            </w:r>
          </w:p>
          <w:p w:rsidR="00A405E0" w:rsidRDefault="00A405E0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</w:t>
            </w:r>
            <w:r>
              <w:rPr>
                <w:sz w:val="22"/>
                <w:szCs w:val="22"/>
              </w:rPr>
              <w:t>омплекс Мираж</w:t>
            </w:r>
            <w:r>
              <w:rPr>
                <w:sz w:val="22"/>
                <w:szCs w:val="22"/>
              </w:rPr>
              <w:t xml:space="preserve"> </w:t>
            </w:r>
            <w:r w:rsidR="00895F5E">
              <w:rPr>
                <w:sz w:val="22"/>
                <w:szCs w:val="22"/>
              </w:rPr>
              <w:t>ул. Сибирская 92</w:t>
            </w:r>
            <w:r w:rsidR="004E02B8">
              <w:rPr>
                <w:sz w:val="22"/>
                <w:szCs w:val="22"/>
              </w:rPr>
              <w:t>/</w:t>
            </w:r>
            <w:r w:rsidR="00895F5E">
              <w:rPr>
                <w:sz w:val="22"/>
                <w:szCs w:val="22"/>
              </w:rPr>
              <w:t>16</w:t>
            </w:r>
            <w:r w:rsidR="004E02B8">
              <w:rPr>
                <w:sz w:val="22"/>
                <w:szCs w:val="22"/>
              </w:rPr>
              <w:t xml:space="preserve"> </w:t>
            </w:r>
          </w:p>
          <w:p w:rsidR="00E66989" w:rsidRDefault="00A405E0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E669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фисное здание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300320">
              <w:rPr>
                <w:sz w:val="22"/>
                <w:szCs w:val="22"/>
              </w:rPr>
              <w:t>ул.Сибирская</w:t>
            </w:r>
            <w:proofErr w:type="spellEnd"/>
            <w:r w:rsidR="00300320">
              <w:rPr>
                <w:sz w:val="22"/>
                <w:szCs w:val="22"/>
              </w:rPr>
              <w:t xml:space="preserve"> 92/23</w:t>
            </w:r>
          </w:p>
          <w:p w:rsidR="00E66989" w:rsidRDefault="00E66989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="003003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портивно-тренерский комплекс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300320">
              <w:rPr>
                <w:sz w:val="22"/>
                <w:szCs w:val="22"/>
              </w:rPr>
              <w:t>ул.Сибирская</w:t>
            </w:r>
            <w:proofErr w:type="spellEnd"/>
            <w:r w:rsidR="00300320">
              <w:rPr>
                <w:sz w:val="22"/>
                <w:szCs w:val="22"/>
              </w:rPr>
              <w:t xml:space="preserve"> 92/27</w:t>
            </w:r>
          </w:p>
          <w:p w:rsidR="00E66989" w:rsidRDefault="00E66989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Шатер бар «Экстрим» </w:t>
            </w:r>
            <w:proofErr w:type="spellStart"/>
            <w:r>
              <w:rPr>
                <w:sz w:val="22"/>
                <w:szCs w:val="22"/>
              </w:rPr>
              <w:t>ул.Сибирская</w:t>
            </w:r>
            <w:proofErr w:type="spellEnd"/>
            <w:r>
              <w:rPr>
                <w:sz w:val="22"/>
                <w:szCs w:val="22"/>
              </w:rPr>
              <w:t xml:space="preserve"> 92/</w:t>
            </w:r>
            <w:r>
              <w:rPr>
                <w:sz w:val="22"/>
                <w:szCs w:val="22"/>
              </w:rPr>
              <w:t>14</w:t>
            </w:r>
          </w:p>
          <w:p w:rsidR="00E66989" w:rsidRDefault="00E66989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</w:t>
            </w:r>
            <w:r>
              <w:rPr>
                <w:sz w:val="22"/>
                <w:szCs w:val="22"/>
              </w:rPr>
              <w:t>Шатер бар «</w:t>
            </w:r>
            <w:proofErr w:type="spellStart"/>
            <w:r>
              <w:rPr>
                <w:sz w:val="22"/>
                <w:szCs w:val="22"/>
              </w:rPr>
              <w:t>Вибрам</w:t>
            </w:r>
            <w:proofErr w:type="spellEnd"/>
            <w:r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ул.Сибирская</w:t>
            </w:r>
            <w:proofErr w:type="spellEnd"/>
            <w:r>
              <w:rPr>
                <w:sz w:val="22"/>
                <w:szCs w:val="22"/>
              </w:rPr>
              <w:t xml:space="preserve"> 92/</w:t>
            </w:r>
            <w:r>
              <w:rPr>
                <w:sz w:val="22"/>
                <w:szCs w:val="22"/>
              </w:rPr>
              <w:t>13</w:t>
            </w:r>
          </w:p>
          <w:p w:rsidR="00E66989" w:rsidRDefault="00E66989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7) Техническое здание </w:t>
            </w:r>
            <w:proofErr w:type="spellStart"/>
            <w:r>
              <w:rPr>
                <w:sz w:val="22"/>
                <w:szCs w:val="22"/>
              </w:rPr>
              <w:t>ул.Сибирская</w:t>
            </w:r>
            <w:proofErr w:type="spellEnd"/>
            <w:r>
              <w:rPr>
                <w:sz w:val="22"/>
                <w:szCs w:val="22"/>
              </w:rPr>
              <w:t xml:space="preserve"> 92/1</w:t>
            </w:r>
          </w:p>
          <w:p w:rsidR="00E66989" w:rsidRDefault="00E66989" w:rsidP="00E66989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8) Здание </w:t>
            </w:r>
            <w:proofErr w:type="spellStart"/>
            <w:proofErr w:type="gramStart"/>
            <w:r>
              <w:rPr>
                <w:sz w:val="22"/>
                <w:szCs w:val="22"/>
              </w:rPr>
              <w:t>Родельбана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ул.Сибирская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92/1</w:t>
            </w:r>
            <w:r>
              <w:rPr>
                <w:sz w:val="22"/>
                <w:szCs w:val="22"/>
              </w:rPr>
              <w:t>5</w:t>
            </w:r>
          </w:p>
          <w:p w:rsidR="00E66989" w:rsidRDefault="00E66989" w:rsidP="00E66989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9) Территория </w:t>
            </w:r>
            <w:proofErr w:type="spellStart"/>
            <w:r>
              <w:rPr>
                <w:sz w:val="22"/>
                <w:szCs w:val="22"/>
              </w:rPr>
              <w:t>Фанпарка</w:t>
            </w:r>
            <w:proofErr w:type="spellEnd"/>
            <w:r>
              <w:rPr>
                <w:sz w:val="22"/>
                <w:szCs w:val="22"/>
              </w:rPr>
              <w:t xml:space="preserve"> «Бобровый лог»</w:t>
            </w:r>
          </w:p>
          <w:p w:rsidR="00E66989" w:rsidRDefault="00E66989" w:rsidP="00E66989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КПП-1, КПП-2</w:t>
            </w:r>
          </w:p>
          <w:p w:rsidR="00E66989" w:rsidRDefault="00E66989" w:rsidP="00E66989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 Вертолетная площадка</w:t>
            </w:r>
          </w:p>
          <w:p w:rsidR="00E66989" w:rsidRDefault="00E66989" w:rsidP="00E66989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12) </w:t>
            </w:r>
            <w:r w:rsidR="00B37FB8">
              <w:rPr>
                <w:sz w:val="22"/>
                <w:szCs w:val="22"/>
              </w:rPr>
              <w:t xml:space="preserve">Комплекс беседок </w:t>
            </w:r>
            <w:r w:rsidR="00DF2CEA">
              <w:rPr>
                <w:sz w:val="22"/>
                <w:szCs w:val="22"/>
              </w:rPr>
              <w:t xml:space="preserve">для пикников </w:t>
            </w:r>
            <w:r>
              <w:rPr>
                <w:sz w:val="22"/>
                <w:szCs w:val="22"/>
              </w:rPr>
              <w:t xml:space="preserve">«Аллея беседок» -тропа к заповеднику «Столбы» и скале </w:t>
            </w:r>
            <w:proofErr w:type="spellStart"/>
            <w:r>
              <w:rPr>
                <w:sz w:val="22"/>
                <w:szCs w:val="22"/>
              </w:rPr>
              <w:t>Такмак</w:t>
            </w:r>
            <w:proofErr w:type="spellEnd"/>
            <w:r>
              <w:rPr>
                <w:sz w:val="22"/>
                <w:szCs w:val="22"/>
              </w:rPr>
              <w:t xml:space="preserve"> (от верхней станции ККД-1)</w:t>
            </w:r>
          </w:p>
          <w:p w:rsidR="00723B4D" w:rsidRPr="00146C3D" w:rsidRDefault="004E02B8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E66989" w:rsidRPr="00E66989">
              <w:rPr>
                <w:sz w:val="22"/>
                <w:szCs w:val="22"/>
                <w:u w:val="single"/>
              </w:rPr>
              <w:t>г.Красноярск</w:t>
            </w:r>
            <w:proofErr w:type="spellEnd"/>
            <w:r w:rsidR="00895F5E" w:rsidRPr="00E66989">
              <w:rPr>
                <w:sz w:val="22"/>
                <w:szCs w:val="22"/>
                <w:u w:val="single"/>
              </w:rPr>
              <w:t xml:space="preserve"> Железнодорожный район</w:t>
            </w:r>
            <w:r w:rsidR="00DF2CEA">
              <w:rPr>
                <w:sz w:val="22"/>
                <w:szCs w:val="22"/>
                <w:u w:val="single"/>
              </w:rPr>
              <w:t>:</w:t>
            </w:r>
            <w:r w:rsidR="00E66989">
              <w:rPr>
                <w:sz w:val="22"/>
                <w:szCs w:val="22"/>
              </w:rPr>
              <w:t xml:space="preserve"> ул. </w:t>
            </w:r>
            <w:r w:rsidR="00E66989">
              <w:rPr>
                <w:sz w:val="22"/>
                <w:szCs w:val="22"/>
              </w:rPr>
              <w:t xml:space="preserve">Копылова 2а </w:t>
            </w:r>
            <w:r w:rsidR="00E6698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Красноярское представительство ОАО ГМК «Норильский Никель»</w:t>
            </w:r>
            <w:r w:rsidR="00E66989">
              <w:rPr>
                <w:sz w:val="22"/>
                <w:szCs w:val="22"/>
              </w:rPr>
              <w:t>)</w:t>
            </w:r>
          </w:p>
        </w:tc>
      </w:tr>
      <w:tr w:rsidR="00723B4D" w:rsidRPr="00146C3D" w:rsidTr="00542AEB">
        <w:trPr>
          <w:trHeight w:val="20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1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97DFD">
              <w:rPr>
                <w:sz w:val="22"/>
                <w:szCs w:val="22"/>
              </w:rPr>
              <w:t xml:space="preserve">Многофункциональный комплекс </w:t>
            </w:r>
            <w:r w:rsidR="004E02B8" w:rsidRPr="00146C3D">
              <w:rPr>
                <w:sz w:val="22"/>
                <w:szCs w:val="22"/>
              </w:rPr>
              <w:t xml:space="preserve">СЦ «Оазис» переменной этажности </w:t>
            </w:r>
            <w:r w:rsidR="004E02B8">
              <w:rPr>
                <w:sz w:val="22"/>
                <w:szCs w:val="22"/>
              </w:rPr>
              <w:t xml:space="preserve">для </w:t>
            </w:r>
            <w:r w:rsidR="00897DFD">
              <w:rPr>
                <w:sz w:val="22"/>
                <w:szCs w:val="22"/>
              </w:rPr>
              <w:t>обслуживания посетителей</w:t>
            </w:r>
            <w:r w:rsidR="00A405E0">
              <w:rPr>
                <w:sz w:val="22"/>
                <w:szCs w:val="22"/>
              </w:rPr>
              <w:t>;</w:t>
            </w:r>
          </w:p>
          <w:p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комплекс Мираж – здание переменной этажности с ярусами</w:t>
            </w:r>
            <w:r w:rsidR="00F2298C">
              <w:rPr>
                <w:sz w:val="22"/>
                <w:szCs w:val="22"/>
              </w:rPr>
              <w:t>, бассейном, сценой для обслуживания посетителей;</w:t>
            </w:r>
          </w:p>
          <w:p w:rsidR="004E02B8" w:rsidRDefault="004E02B8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-панорамный бар Мираж</w:t>
            </w:r>
            <w:r w:rsidR="00A405E0">
              <w:rPr>
                <w:sz w:val="22"/>
                <w:szCs w:val="22"/>
              </w:rPr>
              <w:t xml:space="preserve"> для обслуживания посетителей</w:t>
            </w:r>
            <w:r>
              <w:rPr>
                <w:sz w:val="22"/>
                <w:szCs w:val="22"/>
              </w:rPr>
              <w:t>;</w:t>
            </w:r>
          </w:p>
          <w:p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офисное здание (цоколь+2этажа</w:t>
            </w:r>
            <w:r w:rsidR="00E66989">
              <w:rPr>
                <w:sz w:val="22"/>
                <w:szCs w:val="22"/>
              </w:rPr>
              <w:t>)</w:t>
            </w:r>
            <w:r w:rsidR="00A405E0">
              <w:rPr>
                <w:sz w:val="22"/>
                <w:szCs w:val="22"/>
              </w:rPr>
              <w:t>-административное здание</w:t>
            </w:r>
            <w:r>
              <w:rPr>
                <w:sz w:val="22"/>
                <w:szCs w:val="22"/>
              </w:rPr>
              <w:t>;</w:t>
            </w:r>
          </w:p>
          <w:p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здание спортивно тренерского комплекса</w:t>
            </w:r>
            <w:r w:rsidR="00A405E0">
              <w:rPr>
                <w:sz w:val="22"/>
                <w:szCs w:val="22"/>
              </w:rPr>
              <w:t>, для спортивных мероприятий</w:t>
            </w:r>
            <w:r>
              <w:rPr>
                <w:sz w:val="22"/>
                <w:szCs w:val="22"/>
              </w:rPr>
              <w:t>;</w:t>
            </w:r>
          </w:p>
          <w:p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-техническое здание</w:t>
            </w:r>
            <w:r w:rsidR="007F7F16">
              <w:rPr>
                <w:sz w:val="22"/>
                <w:szCs w:val="22"/>
              </w:rPr>
              <w:t xml:space="preserve"> (2 этаж</w:t>
            </w:r>
            <w:r w:rsidR="00E66989">
              <w:rPr>
                <w:sz w:val="22"/>
                <w:szCs w:val="22"/>
              </w:rPr>
              <w:t>а</w:t>
            </w:r>
            <w:r w:rsidR="007F7F16">
              <w:rPr>
                <w:sz w:val="22"/>
                <w:szCs w:val="22"/>
              </w:rPr>
              <w:t>)</w:t>
            </w:r>
            <w:r w:rsidR="00A405E0">
              <w:rPr>
                <w:sz w:val="22"/>
                <w:szCs w:val="22"/>
              </w:rPr>
              <w:t xml:space="preserve">-размещение </w:t>
            </w:r>
            <w:proofErr w:type="spellStart"/>
            <w:proofErr w:type="gramStart"/>
            <w:r w:rsidR="00A405E0">
              <w:rPr>
                <w:sz w:val="22"/>
                <w:szCs w:val="22"/>
              </w:rPr>
              <w:t>тех.служб</w:t>
            </w:r>
            <w:proofErr w:type="spellEnd"/>
            <w:proofErr w:type="gramEnd"/>
            <w:r w:rsidR="00A405E0">
              <w:rPr>
                <w:sz w:val="22"/>
                <w:szCs w:val="22"/>
              </w:rPr>
              <w:t>, ремонтные зоны, склад</w:t>
            </w:r>
            <w:r>
              <w:rPr>
                <w:sz w:val="22"/>
                <w:szCs w:val="22"/>
              </w:rPr>
              <w:t>;</w:t>
            </w:r>
          </w:p>
          <w:p w:rsidR="00D43075" w:rsidRDefault="00D43075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-помещения в здании</w:t>
            </w:r>
            <w:r w:rsidR="00A405E0">
              <w:rPr>
                <w:sz w:val="22"/>
                <w:szCs w:val="22"/>
              </w:rPr>
              <w:t xml:space="preserve"> по адресу: ул.</w:t>
            </w:r>
            <w:r>
              <w:rPr>
                <w:sz w:val="22"/>
                <w:szCs w:val="22"/>
              </w:rPr>
              <w:t xml:space="preserve"> Копылова 2а</w:t>
            </w:r>
            <w:r w:rsidR="00A405E0">
              <w:rPr>
                <w:sz w:val="22"/>
                <w:szCs w:val="22"/>
              </w:rPr>
              <w:t xml:space="preserve"> (2 этажа) административного, технического назначения, в аренде</w:t>
            </w:r>
            <w:r>
              <w:rPr>
                <w:sz w:val="22"/>
                <w:szCs w:val="22"/>
              </w:rPr>
              <w:t>;</w:t>
            </w:r>
          </w:p>
          <w:p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-здание </w:t>
            </w:r>
            <w:proofErr w:type="spellStart"/>
            <w:r>
              <w:rPr>
                <w:sz w:val="22"/>
                <w:szCs w:val="22"/>
              </w:rPr>
              <w:t>Родельбана</w:t>
            </w:r>
            <w:proofErr w:type="spellEnd"/>
            <w:r w:rsidR="007F7F16">
              <w:rPr>
                <w:sz w:val="22"/>
                <w:szCs w:val="22"/>
              </w:rPr>
              <w:t xml:space="preserve"> (2</w:t>
            </w:r>
            <w:r w:rsidR="00E66989">
              <w:rPr>
                <w:sz w:val="22"/>
                <w:szCs w:val="22"/>
              </w:rPr>
              <w:t xml:space="preserve"> </w:t>
            </w:r>
            <w:r w:rsidR="007F7F16">
              <w:rPr>
                <w:sz w:val="22"/>
                <w:szCs w:val="22"/>
              </w:rPr>
              <w:t>этаж</w:t>
            </w:r>
            <w:r w:rsidR="00E66989">
              <w:rPr>
                <w:sz w:val="22"/>
                <w:szCs w:val="22"/>
              </w:rPr>
              <w:t>а</w:t>
            </w:r>
            <w:r w:rsidR="007F7F16">
              <w:rPr>
                <w:sz w:val="22"/>
                <w:szCs w:val="22"/>
              </w:rPr>
              <w:t>)</w:t>
            </w:r>
            <w:r w:rsidR="00A405E0">
              <w:rPr>
                <w:sz w:val="22"/>
                <w:szCs w:val="22"/>
              </w:rPr>
              <w:t>-технические службы, обслуживание посетителей</w:t>
            </w:r>
            <w:r>
              <w:rPr>
                <w:sz w:val="22"/>
                <w:szCs w:val="22"/>
              </w:rPr>
              <w:t>;</w:t>
            </w:r>
          </w:p>
          <w:p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проезды и парковки</w:t>
            </w:r>
            <w:r w:rsidR="00A405E0">
              <w:rPr>
                <w:sz w:val="22"/>
                <w:szCs w:val="22"/>
              </w:rPr>
              <w:t>, зоны общего пользования, для посетителей</w:t>
            </w:r>
            <w:r>
              <w:rPr>
                <w:sz w:val="22"/>
                <w:szCs w:val="22"/>
              </w:rPr>
              <w:t>;</w:t>
            </w:r>
          </w:p>
          <w:p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операторские ККД-1, ККД-2</w:t>
            </w:r>
            <w:r w:rsidR="00A405E0">
              <w:rPr>
                <w:sz w:val="22"/>
                <w:szCs w:val="22"/>
              </w:rPr>
              <w:t>, обслуживание канатных дорог</w:t>
            </w:r>
            <w:r>
              <w:rPr>
                <w:sz w:val="22"/>
                <w:szCs w:val="22"/>
              </w:rPr>
              <w:t>;</w:t>
            </w:r>
          </w:p>
          <w:p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шатры-бары</w:t>
            </w:r>
            <w:r w:rsidR="004E02B8">
              <w:rPr>
                <w:sz w:val="22"/>
                <w:szCs w:val="22"/>
              </w:rPr>
              <w:t xml:space="preserve"> («</w:t>
            </w:r>
            <w:proofErr w:type="spellStart"/>
            <w:r w:rsidR="004E02B8">
              <w:rPr>
                <w:sz w:val="22"/>
                <w:szCs w:val="22"/>
              </w:rPr>
              <w:t>Вибрам</w:t>
            </w:r>
            <w:proofErr w:type="spellEnd"/>
            <w:r w:rsidR="004E02B8">
              <w:rPr>
                <w:sz w:val="22"/>
                <w:szCs w:val="22"/>
              </w:rPr>
              <w:t>», «Экстрим»)</w:t>
            </w:r>
            <w:r w:rsidR="00A405E0">
              <w:rPr>
                <w:sz w:val="22"/>
                <w:szCs w:val="22"/>
              </w:rPr>
              <w:t>, обслуживание посетителей</w:t>
            </w:r>
            <w:r>
              <w:rPr>
                <w:sz w:val="22"/>
                <w:szCs w:val="22"/>
              </w:rPr>
              <w:t>;</w:t>
            </w:r>
          </w:p>
          <w:p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площадки выкатов</w:t>
            </w:r>
            <w:r w:rsidR="00623B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тротуары</w:t>
            </w:r>
            <w:r w:rsidR="00623B4C">
              <w:rPr>
                <w:sz w:val="22"/>
                <w:szCs w:val="22"/>
              </w:rPr>
              <w:t>, лестницы</w:t>
            </w:r>
            <w:r w:rsidR="004E02B8">
              <w:rPr>
                <w:sz w:val="22"/>
                <w:szCs w:val="22"/>
              </w:rPr>
              <w:t xml:space="preserve"> (территория </w:t>
            </w:r>
            <w:proofErr w:type="spellStart"/>
            <w:r w:rsidR="004E02B8">
              <w:rPr>
                <w:sz w:val="22"/>
                <w:szCs w:val="22"/>
              </w:rPr>
              <w:t>Фанпарка</w:t>
            </w:r>
            <w:proofErr w:type="spellEnd"/>
            <w:r w:rsidR="004E02B8">
              <w:rPr>
                <w:sz w:val="22"/>
                <w:szCs w:val="22"/>
              </w:rPr>
              <w:t>)</w:t>
            </w:r>
            <w:r w:rsidR="00B34624">
              <w:rPr>
                <w:sz w:val="22"/>
                <w:szCs w:val="22"/>
              </w:rPr>
              <w:t>- зоны общего пользования</w:t>
            </w:r>
            <w:r>
              <w:rPr>
                <w:sz w:val="22"/>
                <w:szCs w:val="22"/>
              </w:rPr>
              <w:t>;</w:t>
            </w:r>
          </w:p>
          <w:p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-КПП-</w:t>
            </w:r>
            <w:proofErr w:type="gramStart"/>
            <w:r>
              <w:rPr>
                <w:sz w:val="22"/>
                <w:szCs w:val="22"/>
              </w:rPr>
              <w:t>1,КПП</w:t>
            </w:r>
            <w:proofErr w:type="gramEnd"/>
            <w:r>
              <w:rPr>
                <w:sz w:val="22"/>
                <w:szCs w:val="22"/>
              </w:rPr>
              <w:t>-2</w:t>
            </w:r>
            <w:r w:rsidR="00A405E0">
              <w:rPr>
                <w:sz w:val="22"/>
                <w:szCs w:val="22"/>
              </w:rPr>
              <w:t>, обеспечение пропускного режима</w:t>
            </w:r>
            <w:r>
              <w:rPr>
                <w:sz w:val="22"/>
                <w:szCs w:val="22"/>
              </w:rPr>
              <w:t>;</w:t>
            </w:r>
          </w:p>
          <w:p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-вертолетная </w:t>
            </w:r>
            <w:proofErr w:type="gramStart"/>
            <w:r>
              <w:rPr>
                <w:sz w:val="22"/>
                <w:szCs w:val="22"/>
              </w:rPr>
              <w:t>площадка</w:t>
            </w:r>
            <w:r w:rsidR="00A405E0">
              <w:rPr>
                <w:sz w:val="22"/>
                <w:szCs w:val="22"/>
              </w:rPr>
              <w:t>,  санитарно</w:t>
            </w:r>
            <w:proofErr w:type="gramEnd"/>
            <w:r w:rsidR="00A405E0">
              <w:rPr>
                <w:sz w:val="22"/>
                <w:szCs w:val="22"/>
              </w:rPr>
              <w:t>-логистическое обеспечение спортивных мероприятий</w:t>
            </w:r>
            <w:r>
              <w:rPr>
                <w:sz w:val="22"/>
                <w:szCs w:val="22"/>
              </w:rPr>
              <w:t>;</w:t>
            </w:r>
          </w:p>
          <w:p w:rsidR="008F7A35" w:rsidRDefault="008F7A35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«Аллея беседок»</w:t>
            </w:r>
            <w:r w:rsidR="00A405E0">
              <w:rPr>
                <w:sz w:val="22"/>
                <w:szCs w:val="22"/>
              </w:rPr>
              <w:t xml:space="preserve"> (комплекс из 6-ти бревенчатых беседок для пикников) для обслуживания посетителей</w:t>
            </w:r>
            <w:r>
              <w:rPr>
                <w:sz w:val="22"/>
                <w:szCs w:val="22"/>
              </w:rPr>
              <w:t xml:space="preserve"> </w:t>
            </w:r>
          </w:p>
          <w:p w:rsidR="00623B4C" w:rsidRDefault="00623B4C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-ярусные перегородки, рекламные щиты, скамейки, бобры, урны, дорожное ограждение</w:t>
            </w:r>
            <w:r w:rsidR="004E02B8">
              <w:rPr>
                <w:sz w:val="22"/>
                <w:szCs w:val="22"/>
              </w:rPr>
              <w:t xml:space="preserve"> (территория </w:t>
            </w:r>
            <w:proofErr w:type="spellStart"/>
            <w:r w:rsidR="004E02B8">
              <w:rPr>
                <w:sz w:val="22"/>
                <w:szCs w:val="22"/>
              </w:rPr>
              <w:t>Фанпарка</w:t>
            </w:r>
            <w:proofErr w:type="spellEnd"/>
            <w:r w:rsidR="004E02B8">
              <w:rPr>
                <w:sz w:val="22"/>
                <w:szCs w:val="22"/>
              </w:rPr>
              <w:t>)</w:t>
            </w:r>
            <w:r w:rsidR="00A405E0">
              <w:rPr>
                <w:sz w:val="22"/>
                <w:szCs w:val="22"/>
              </w:rPr>
              <w:t>- зоны общего пользования</w:t>
            </w:r>
            <w:r>
              <w:rPr>
                <w:sz w:val="22"/>
                <w:szCs w:val="22"/>
              </w:rPr>
              <w:t>;</w:t>
            </w:r>
          </w:p>
          <w:p w:rsidR="00623B4C" w:rsidRDefault="00623B4C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-клумбы, вазоны</w:t>
            </w:r>
            <w:r w:rsidR="004E02B8">
              <w:rPr>
                <w:sz w:val="22"/>
                <w:szCs w:val="22"/>
              </w:rPr>
              <w:t xml:space="preserve"> (территория </w:t>
            </w:r>
            <w:proofErr w:type="spellStart"/>
            <w:r w:rsidR="004E02B8">
              <w:rPr>
                <w:sz w:val="22"/>
                <w:szCs w:val="22"/>
              </w:rPr>
              <w:t>Фанпарка</w:t>
            </w:r>
            <w:proofErr w:type="spellEnd"/>
            <w:r w:rsidR="004E02B8">
              <w:rPr>
                <w:sz w:val="22"/>
                <w:szCs w:val="22"/>
              </w:rPr>
              <w:t>)</w:t>
            </w:r>
            <w:r w:rsidR="00A405E0">
              <w:rPr>
                <w:sz w:val="22"/>
                <w:szCs w:val="22"/>
              </w:rPr>
              <w:t>, объекты благоустройства</w:t>
            </w:r>
            <w:r>
              <w:rPr>
                <w:sz w:val="22"/>
                <w:szCs w:val="22"/>
              </w:rPr>
              <w:t>;</w:t>
            </w:r>
          </w:p>
          <w:p w:rsidR="00623B4C" w:rsidRPr="00146C3D" w:rsidRDefault="00623B4C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-летние веранды</w:t>
            </w:r>
            <w:r w:rsidR="000E178D">
              <w:rPr>
                <w:sz w:val="22"/>
                <w:szCs w:val="22"/>
              </w:rPr>
              <w:t xml:space="preserve"> (бар кафе </w:t>
            </w:r>
            <w:proofErr w:type="spellStart"/>
            <w:proofErr w:type="gramStart"/>
            <w:r w:rsidR="000E178D">
              <w:rPr>
                <w:sz w:val="22"/>
                <w:szCs w:val="22"/>
              </w:rPr>
              <w:t>ХаСки</w:t>
            </w:r>
            <w:proofErr w:type="spellEnd"/>
            <w:r w:rsidR="000E178D">
              <w:rPr>
                <w:sz w:val="22"/>
                <w:szCs w:val="22"/>
              </w:rPr>
              <w:t>,</w:t>
            </w:r>
            <w:r w:rsidR="000E178D">
              <w:rPr>
                <w:sz w:val="22"/>
                <w:szCs w:val="22"/>
                <w:lang w:val="en-US"/>
              </w:rPr>
              <w:t>VIP</w:t>
            </w:r>
            <w:proofErr w:type="gramEnd"/>
            <w:r w:rsidR="000E178D">
              <w:rPr>
                <w:sz w:val="22"/>
                <w:szCs w:val="22"/>
              </w:rPr>
              <w:t>зона«</w:t>
            </w:r>
            <w:proofErr w:type="spellStart"/>
            <w:r w:rsidR="000E178D">
              <w:rPr>
                <w:sz w:val="22"/>
                <w:szCs w:val="22"/>
                <w:lang w:val="en-US"/>
              </w:rPr>
              <w:t>Funparkclub</w:t>
            </w:r>
            <w:proofErr w:type="spellEnd"/>
            <w:r w:rsidR="00A405E0">
              <w:rPr>
                <w:sz w:val="22"/>
                <w:szCs w:val="22"/>
              </w:rPr>
              <w:t>, обслуживание посетителей</w:t>
            </w:r>
            <w:r w:rsidR="000E178D">
              <w:rPr>
                <w:sz w:val="22"/>
                <w:szCs w:val="22"/>
              </w:rPr>
              <w:t>;</w:t>
            </w:r>
          </w:p>
        </w:tc>
      </w:tr>
      <w:tr w:rsidR="00723B4D" w:rsidRPr="00146C3D" w:rsidTr="0015310E">
        <w:trPr>
          <w:trHeight w:val="1128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872D7F" w:rsidP="00A9546D">
            <w:pPr>
              <w:snapToGrid w:val="0"/>
              <w:ind w:lef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и объем</w:t>
            </w:r>
            <w:r w:rsidR="00723B4D" w:rsidRPr="00146C3D">
              <w:rPr>
                <w:sz w:val="22"/>
                <w:szCs w:val="22"/>
              </w:rPr>
              <w:t xml:space="preserve"> выполняемых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AEB" w:rsidRPr="00146C3D" w:rsidRDefault="000E178D" w:rsidP="00A9546D">
            <w:pPr>
              <w:keepNext/>
              <w:jc w:val="both"/>
              <w:rPr>
                <w:sz w:val="22"/>
                <w:szCs w:val="22"/>
              </w:rPr>
            </w:pPr>
            <w:r w:rsidRPr="000E178D">
              <w:rPr>
                <w:sz w:val="22"/>
                <w:szCs w:val="22"/>
              </w:rPr>
              <w:t>1)У</w:t>
            </w:r>
            <w:r w:rsidR="00FA52D5" w:rsidRPr="000E178D">
              <w:rPr>
                <w:sz w:val="22"/>
                <w:szCs w:val="22"/>
              </w:rPr>
              <w:t>борка</w:t>
            </w:r>
            <w:r w:rsidR="00FA52D5">
              <w:rPr>
                <w:sz w:val="22"/>
                <w:szCs w:val="22"/>
              </w:rPr>
              <w:t xml:space="preserve"> территории </w:t>
            </w:r>
            <w:r w:rsidR="008F7A35">
              <w:rPr>
                <w:sz w:val="22"/>
                <w:szCs w:val="22"/>
              </w:rPr>
              <w:t xml:space="preserve">от мусора, грязи, снега </w:t>
            </w:r>
            <w:r w:rsidR="00FA52D5">
              <w:rPr>
                <w:sz w:val="22"/>
                <w:szCs w:val="22"/>
              </w:rPr>
              <w:t>(включая парковки, тротуары, выкаты, проезды, лестницы</w:t>
            </w:r>
            <w:r w:rsidR="008F7A35">
              <w:rPr>
                <w:sz w:val="22"/>
                <w:szCs w:val="22"/>
              </w:rPr>
              <w:t xml:space="preserve">, летние </w:t>
            </w:r>
            <w:proofErr w:type="gramStart"/>
            <w:r w:rsidR="008F7A35">
              <w:rPr>
                <w:sz w:val="22"/>
                <w:szCs w:val="22"/>
              </w:rPr>
              <w:t xml:space="preserve">веранды </w:t>
            </w:r>
            <w:r w:rsidR="00FA52D5">
              <w:rPr>
                <w:sz w:val="22"/>
                <w:szCs w:val="22"/>
              </w:rPr>
              <w:t>)</w:t>
            </w:r>
            <w:proofErr w:type="gramEnd"/>
            <w:r w:rsidR="00F2298C">
              <w:rPr>
                <w:sz w:val="22"/>
                <w:szCs w:val="22"/>
              </w:rPr>
              <w:t xml:space="preserve"> – 24 </w:t>
            </w:r>
            <w:r w:rsidR="008F7A35">
              <w:rPr>
                <w:sz w:val="22"/>
                <w:szCs w:val="22"/>
              </w:rPr>
              <w:t>538</w:t>
            </w:r>
            <w:r w:rsidR="00F2298C">
              <w:rPr>
                <w:sz w:val="22"/>
                <w:szCs w:val="22"/>
              </w:rPr>
              <w:t xml:space="preserve">,7 </w:t>
            </w:r>
            <w:r w:rsidR="00623B4C">
              <w:rPr>
                <w:sz w:val="22"/>
                <w:szCs w:val="22"/>
              </w:rPr>
              <w:t>м2</w:t>
            </w:r>
            <w:r w:rsidR="00C13644" w:rsidRPr="00146C3D">
              <w:rPr>
                <w:sz w:val="22"/>
                <w:szCs w:val="22"/>
              </w:rPr>
              <w:t>;</w:t>
            </w:r>
          </w:p>
          <w:p w:rsidR="00623B4C" w:rsidRDefault="000E178D" w:rsidP="00FA52D5">
            <w:pPr>
              <w:keepNext/>
              <w:jc w:val="both"/>
              <w:rPr>
                <w:sz w:val="22"/>
                <w:szCs w:val="22"/>
              </w:rPr>
            </w:pPr>
            <w:r w:rsidRPr="000E178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У</w:t>
            </w:r>
            <w:r w:rsidR="00FA52D5" w:rsidRPr="00FA52D5">
              <w:rPr>
                <w:sz w:val="22"/>
                <w:szCs w:val="22"/>
              </w:rPr>
              <w:t>борка помещений</w:t>
            </w:r>
            <w:r w:rsidR="00FA52D5">
              <w:rPr>
                <w:sz w:val="22"/>
                <w:szCs w:val="22"/>
              </w:rPr>
              <w:t xml:space="preserve"> </w:t>
            </w:r>
            <w:r w:rsidR="00E66989">
              <w:rPr>
                <w:sz w:val="22"/>
                <w:szCs w:val="22"/>
              </w:rPr>
              <w:t xml:space="preserve">и сервисное обслуживание объектов </w:t>
            </w:r>
            <w:r w:rsidR="00FA52D5">
              <w:rPr>
                <w:sz w:val="22"/>
                <w:szCs w:val="22"/>
              </w:rPr>
              <w:t>(включая служебные, технические, санузлы, душевые</w:t>
            </w:r>
            <w:r w:rsidR="008F7A35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="008F7A35">
              <w:rPr>
                <w:sz w:val="22"/>
                <w:szCs w:val="22"/>
              </w:rPr>
              <w:t>пр.</w:t>
            </w:r>
            <w:r w:rsidR="001D4734">
              <w:rPr>
                <w:sz w:val="22"/>
                <w:szCs w:val="22"/>
              </w:rPr>
              <w:t>назн</w:t>
            </w:r>
            <w:r w:rsidR="00B34624">
              <w:rPr>
                <w:sz w:val="22"/>
                <w:szCs w:val="22"/>
              </w:rPr>
              <w:t>а</w:t>
            </w:r>
            <w:r w:rsidR="001D4734">
              <w:rPr>
                <w:sz w:val="22"/>
                <w:szCs w:val="22"/>
              </w:rPr>
              <w:t>чения</w:t>
            </w:r>
            <w:proofErr w:type="spellEnd"/>
            <w:proofErr w:type="gramEnd"/>
            <w:r w:rsidR="00FA52D5">
              <w:rPr>
                <w:sz w:val="22"/>
                <w:szCs w:val="22"/>
              </w:rPr>
              <w:t>)</w:t>
            </w:r>
            <w:r w:rsidR="00623B4C">
              <w:rPr>
                <w:sz w:val="22"/>
                <w:szCs w:val="22"/>
              </w:rPr>
              <w:t>:</w:t>
            </w:r>
          </w:p>
          <w:p w:rsidR="00FA52D5" w:rsidRDefault="00F2298C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="00623B4C">
              <w:rPr>
                <w:sz w:val="22"/>
                <w:szCs w:val="22"/>
              </w:rPr>
              <w:t xml:space="preserve">СЦ </w:t>
            </w:r>
            <w:r w:rsidR="00845BD0">
              <w:rPr>
                <w:sz w:val="22"/>
                <w:szCs w:val="22"/>
              </w:rPr>
              <w:t>Оазис</w:t>
            </w:r>
            <w:r w:rsidR="00623B4C">
              <w:rPr>
                <w:sz w:val="22"/>
                <w:szCs w:val="22"/>
              </w:rPr>
              <w:t xml:space="preserve"> -</w:t>
            </w:r>
            <w:r w:rsidR="00845BD0">
              <w:rPr>
                <w:sz w:val="22"/>
                <w:szCs w:val="22"/>
              </w:rPr>
              <w:t>5 671,5м2</w:t>
            </w:r>
            <w:r w:rsidR="00FA52D5">
              <w:rPr>
                <w:sz w:val="22"/>
                <w:szCs w:val="22"/>
              </w:rPr>
              <w:t>;</w:t>
            </w:r>
          </w:p>
          <w:p w:rsidR="00845BD0" w:rsidRPr="00845BD0" w:rsidRDefault="00845BD0" w:rsidP="00FA52D5">
            <w:pPr>
              <w:keepNext/>
              <w:jc w:val="both"/>
              <w:rPr>
                <w:sz w:val="22"/>
                <w:szCs w:val="22"/>
              </w:rPr>
            </w:pPr>
            <w:r w:rsidRPr="00845BD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VIP</w:t>
            </w:r>
            <w:proofErr w:type="gramStart"/>
            <w:r>
              <w:rPr>
                <w:sz w:val="22"/>
                <w:szCs w:val="22"/>
              </w:rPr>
              <w:t>зона«</w:t>
            </w:r>
            <w:proofErr w:type="spellStart"/>
            <w:proofErr w:type="gramEnd"/>
            <w:r>
              <w:rPr>
                <w:sz w:val="22"/>
                <w:szCs w:val="22"/>
                <w:lang w:val="en-US"/>
              </w:rPr>
              <w:t>Funparkclub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845BD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включая</w:t>
            </w:r>
            <w:r>
              <w:rPr>
                <w:sz w:val="22"/>
                <w:szCs w:val="22"/>
                <w:lang w:val="en-US"/>
              </w:rPr>
              <w:t>SPA</w:t>
            </w:r>
            <w:r>
              <w:rPr>
                <w:sz w:val="22"/>
                <w:szCs w:val="22"/>
              </w:rPr>
              <w:t xml:space="preserve"> «Колодец», бильярдная, конференц</w:t>
            </w:r>
            <w:r w:rsidR="001D473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зал, депо, рецепция) – 3203,18 м2;</w:t>
            </w:r>
          </w:p>
          <w:p w:rsidR="008F7A35" w:rsidRDefault="008F7A35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комплекс Мираж –</w:t>
            </w:r>
            <w:r w:rsidR="00845BD0">
              <w:rPr>
                <w:sz w:val="22"/>
                <w:szCs w:val="22"/>
              </w:rPr>
              <w:t>8 087,86 м2;</w:t>
            </w:r>
          </w:p>
          <w:p w:rsidR="00845BD0" w:rsidRDefault="00845BD0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-Офисное здание -943 м2;</w:t>
            </w:r>
          </w:p>
          <w:p w:rsidR="00845BD0" w:rsidRDefault="00845BD0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-техническое здание -343,89 м2;</w:t>
            </w:r>
          </w:p>
          <w:p w:rsidR="00845BD0" w:rsidRDefault="00845BD0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-здание </w:t>
            </w:r>
            <w:proofErr w:type="spellStart"/>
            <w:r>
              <w:rPr>
                <w:sz w:val="22"/>
                <w:szCs w:val="22"/>
              </w:rPr>
              <w:t>Родельбана</w:t>
            </w:r>
            <w:proofErr w:type="spellEnd"/>
            <w:r>
              <w:rPr>
                <w:sz w:val="22"/>
                <w:szCs w:val="22"/>
              </w:rPr>
              <w:t xml:space="preserve"> -155,7 м2;</w:t>
            </w:r>
          </w:p>
          <w:p w:rsidR="00845BD0" w:rsidRDefault="00D43075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</w:t>
            </w:r>
            <w:r w:rsidR="00845BD0">
              <w:rPr>
                <w:sz w:val="22"/>
                <w:szCs w:val="22"/>
              </w:rPr>
              <w:t>дание Спортивно-тренерского комплекса -</w:t>
            </w:r>
            <w:r>
              <w:rPr>
                <w:sz w:val="22"/>
                <w:szCs w:val="22"/>
              </w:rPr>
              <w:t>3793,5м2;</w:t>
            </w:r>
          </w:p>
          <w:p w:rsidR="00D43075" w:rsidRDefault="00D43075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помещения в здании Копылова 2а -1135,3 м2;</w:t>
            </w:r>
          </w:p>
          <w:p w:rsidR="00D43075" w:rsidRDefault="00D43075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КПП-1, КПП-2 – 288 м2;</w:t>
            </w:r>
          </w:p>
          <w:p w:rsidR="00845BD0" w:rsidRDefault="00845BD0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-операторские кабины К-</w:t>
            </w:r>
            <w:proofErr w:type="gramStart"/>
            <w:r>
              <w:rPr>
                <w:sz w:val="22"/>
                <w:szCs w:val="22"/>
              </w:rPr>
              <w:t>1 ,К</w:t>
            </w:r>
            <w:proofErr w:type="gramEnd"/>
            <w:r>
              <w:rPr>
                <w:sz w:val="22"/>
                <w:szCs w:val="22"/>
              </w:rPr>
              <w:t>-2-54 м2;</w:t>
            </w:r>
          </w:p>
          <w:p w:rsidR="00845BD0" w:rsidRDefault="000E178D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У</w:t>
            </w:r>
            <w:r w:rsidR="00D43075">
              <w:rPr>
                <w:sz w:val="22"/>
                <w:szCs w:val="22"/>
              </w:rPr>
              <w:t>борка вертолетной площадки -225 м2;</w:t>
            </w:r>
          </w:p>
          <w:p w:rsidR="008F7A35" w:rsidRDefault="000E178D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4)У</w:t>
            </w:r>
            <w:r w:rsidR="008F7A35">
              <w:rPr>
                <w:sz w:val="22"/>
                <w:szCs w:val="22"/>
              </w:rPr>
              <w:t xml:space="preserve">борка пешеходной </w:t>
            </w:r>
            <w:r w:rsidR="00D401D8">
              <w:rPr>
                <w:sz w:val="22"/>
                <w:szCs w:val="22"/>
              </w:rPr>
              <w:t>тропы</w:t>
            </w:r>
            <w:bookmarkStart w:id="0" w:name="_GoBack"/>
            <w:bookmarkEnd w:id="0"/>
            <w:r w:rsidR="008F7A35">
              <w:rPr>
                <w:sz w:val="22"/>
                <w:szCs w:val="22"/>
              </w:rPr>
              <w:t xml:space="preserve"> вдоль беседок </w:t>
            </w:r>
            <w:r w:rsidR="00872D7F">
              <w:rPr>
                <w:sz w:val="22"/>
                <w:szCs w:val="22"/>
              </w:rPr>
              <w:t>«А</w:t>
            </w:r>
            <w:r w:rsidR="008F7A35">
              <w:rPr>
                <w:sz w:val="22"/>
                <w:szCs w:val="22"/>
              </w:rPr>
              <w:t>ллеи беседок»</w:t>
            </w:r>
            <w:r w:rsidR="00872D7F">
              <w:rPr>
                <w:sz w:val="22"/>
                <w:szCs w:val="22"/>
              </w:rPr>
              <w:t>- 3000м2;</w:t>
            </w:r>
          </w:p>
          <w:p w:rsidR="00542AEB" w:rsidRDefault="000E178D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О</w:t>
            </w:r>
            <w:r w:rsidR="00FA52D5">
              <w:rPr>
                <w:sz w:val="22"/>
                <w:szCs w:val="22"/>
              </w:rPr>
              <w:t>бслуживание мобильных туалетных кабин</w:t>
            </w:r>
            <w:r w:rsidR="00F2298C">
              <w:rPr>
                <w:sz w:val="22"/>
                <w:szCs w:val="22"/>
              </w:rPr>
              <w:t xml:space="preserve"> -8 шт.</w:t>
            </w:r>
            <w:r w:rsidR="00FA52D5">
              <w:rPr>
                <w:sz w:val="22"/>
                <w:szCs w:val="22"/>
              </w:rPr>
              <w:t>;</w:t>
            </w:r>
          </w:p>
          <w:p w:rsidR="00FA52D5" w:rsidRDefault="000E178D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П</w:t>
            </w:r>
            <w:r w:rsidR="00FA52D5">
              <w:rPr>
                <w:sz w:val="22"/>
                <w:szCs w:val="22"/>
              </w:rPr>
              <w:t>окос травы, газонов</w:t>
            </w:r>
            <w:r w:rsidR="00F2298C">
              <w:rPr>
                <w:sz w:val="22"/>
                <w:szCs w:val="22"/>
              </w:rPr>
              <w:t>, прополка</w:t>
            </w:r>
            <w:r w:rsidR="00E66989">
              <w:rPr>
                <w:sz w:val="22"/>
                <w:szCs w:val="22"/>
              </w:rPr>
              <w:t>, поливка</w:t>
            </w:r>
            <w:r w:rsidR="00F2298C">
              <w:rPr>
                <w:sz w:val="22"/>
                <w:szCs w:val="22"/>
              </w:rPr>
              <w:t xml:space="preserve"> -</w:t>
            </w:r>
            <w:r w:rsidR="008F7A35">
              <w:rPr>
                <w:sz w:val="22"/>
                <w:szCs w:val="22"/>
              </w:rPr>
              <w:t>4</w:t>
            </w:r>
            <w:r w:rsidR="00623B4C">
              <w:rPr>
                <w:sz w:val="22"/>
                <w:szCs w:val="22"/>
              </w:rPr>
              <w:t> 800 м2</w:t>
            </w:r>
            <w:r w:rsidR="00FA52D5">
              <w:rPr>
                <w:sz w:val="22"/>
                <w:szCs w:val="22"/>
              </w:rPr>
              <w:t>;</w:t>
            </w:r>
          </w:p>
          <w:p w:rsidR="00623B4C" w:rsidRDefault="000E178D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С</w:t>
            </w:r>
            <w:r w:rsidR="00FA52D5">
              <w:rPr>
                <w:sz w:val="22"/>
                <w:szCs w:val="22"/>
              </w:rPr>
              <w:t>анитарная подготовка к эксплуатации чаши бассейна комплекса Мираж</w:t>
            </w:r>
            <w:r w:rsidR="00623B4C">
              <w:rPr>
                <w:sz w:val="22"/>
                <w:szCs w:val="22"/>
              </w:rPr>
              <w:t>-1070 м</w:t>
            </w:r>
            <w:r w:rsidR="00872D7F">
              <w:rPr>
                <w:sz w:val="22"/>
                <w:szCs w:val="22"/>
              </w:rPr>
              <w:t>2</w:t>
            </w:r>
            <w:r w:rsidR="00623B4C">
              <w:rPr>
                <w:sz w:val="22"/>
                <w:szCs w:val="22"/>
              </w:rPr>
              <w:t>.</w:t>
            </w:r>
          </w:p>
          <w:p w:rsidR="00FA52D5" w:rsidRDefault="000E178D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С</w:t>
            </w:r>
            <w:r w:rsidR="00623B4C">
              <w:rPr>
                <w:sz w:val="22"/>
                <w:szCs w:val="22"/>
              </w:rPr>
              <w:t xml:space="preserve">анитарная подготовка </w:t>
            </w:r>
            <w:r w:rsidR="00FA52D5">
              <w:rPr>
                <w:sz w:val="22"/>
                <w:szCs w:val="22"/>
              </w:rPr>
              <w:t xml:space="preserve">джакузи, </w:t>
            </w:r>
            <w:proofErr w:type="gramStart"/>
            <w:r w:rsidR="00FA52D5">
              <w:rPr>
                <w:sz w:val="22"/>
                <w:szCs w:val="22"/>
              </w:rPr>
              <w:t>саун  в</w:t>
            </w:r>
            <w:proofErr w:type="gramEnd"/>
            <w:r w:rsidR="00FA52D5">
              <w:rPr>
                <w:sz w:val="22"/>
                <w:szCs w:val="22"/>
                <w:lang w:val="en-US"/>
              </w:rPr>
              <w:t>SPA</w:t>
            </w:r>
            <w:r w:rsidR="00FA52D5">
              <w:rPr>
                <w:sz w:val="22"/>
                <w:szCs w:val="22"/>
              </w:rPr>
              <w:t xml:space="preserve"> салоне «Колодец»</w:t>
            </w:r>
            <w:r w:rsidR="00F9784C">
              <w:rPr>
                <w:sz w:val="22"/>
                <w:szCs w:val="22"/>
              </w:rPr>
              <w:t>, депо</w:t>
            </w:r>
            <w:r w:rsidR="00623B4C">
              <w:rPr>
                <w:sz w:val="22"/>
                <w:szCs w:val="22"/>
              </w:rPr>
              <w:t>;</w:t>
            </w:r>
          </w:p>
          <w:p w:rsidR="00623B4C" w:rsidRDefault="000E178D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 У</w:t>
            </w:r>
            <w:r w:rsidR="008F7A35">
              <w:rPr>
                <w:sz w:val="22"/>
                <w:szCs w:val="22"/>
              </w:rPr>
              <w:t>борка искус</w:t>
            </w:r>
            <w:r w:rsidR="00872D7F">
              <w:rPr>
                <w:sz w:val="22"/>
                <w:szCs w:val="22"/>
              </w:rPr>
              <w:t>с</w:t>
            </w:r>
            <w:r w:rsidR="008F7A35">
              <w:rPr>
                <w:sz w:val="22"/>
                <w:szCs w:val="22"/>
              </w:rPr>
              <w:t>твенного покрытия на пляжной зоне комплекса Мираж -1750 м2;</w:t>
            </w:r>
          </w:p>
          <w:p w:rsidR="00872D7F" w:rsidRPr="00FA52D5" w:rsidRDefault="000E178D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О</w:t>
            </w:r>
            <w:r w:rsidR="00872D7F">
              <w:rPr>
                <w:sz w:val="22"/>
                <w:szCs w:val="22"/>
              </w:rPr>
              <w:t>бслуживание мусорных урн (смена мешков, вынос мусора к местам накопления и вывоза)-78 шт.</w:t>
            </w:r>
          </w:p>
        </w:tc>
      </w:tr>
      <w:tr w:rsidR="00723B4D" w:rsidRPr="00146C3D" w:rsidTr="00AB1690">
        <w:trPr>
          <w:trHeight w:val="9199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При проведении работ Исполнитель должен руководствоваться нормативными документами:</w:t>
            </w:r>
          </w:p>
          <w:p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- Гражданский кодекс РФ;</w:t>
            </w:r>
          </w:p>
          <w:p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- Федеральный Закон РФ от 10.01.2002 г. № 7-ФЗ «Об охране окружающей среды»;</w:t>
            </w:r>
          </w:p>
          <w:p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 xml:space="preserve">- ГОСТ Р 51870-2014. Национальный стандарт Российской Федерации. Услуги профессиональной уборки - клининговые услуги. Общие технические условия" (утв. и введен в действие Приказом Росстандарта от 11.11.2014 </w:t>
            </w:r>
            <w:r w:rsidRPr="0015310E">
              <w:rPr>
                <w:bCs/>
                <w:sz w:val="22"/>
                <w:szCs w:val="22"/>
                <w:lang w:val="en-US"/>
              </w:rPr>
              <w:t>N</w:t>
            </w:r>
            <w:r w:rsidRPr="0015310E">
              <w:rPr>
                <w:bCs/>
                <w:sz w:val="22"/>
                <w:szCs w:val="22"/>
              </w:rPr>
              <w:t xml:space="preserve"> 1554-ст);</w:t>
            </w:r>
          </w:p>
          <w:p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-Федеральным законом от 22.07.2008 №123-ФЗ (ред. от 23.06.2014) «Технический регламент о требованиях пожарной безопасности»;</w:t>
            </w:r>
          </w:p>
          <w:p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 xml:space="preserve">-Федеральным законом от 30.12.2009 №384-ФЗ (ред. от 02.07.2013) «Технический регламент о безопасности зданий и сооружений»; </w:t>
            </w:r>
          </w:p>
          <w:p w:rsidR="0015310E" w:rsidRPr="0015310E" w:rsidRDefault="0015310E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15310E">
              <w:rPr>
                <w:sz w:val="22"/>
                <w:szCs w:val="22"/>
                <w:lang w:eastAsia="ru-RU"/>
              </w:rPr>
              <w:t>Услуги по своему качеству должны соответствовать требованиям действующего законодательства, в т.ч. ГОСТ Р 51870-2014 «Услуги профессиональной уборки - клининговые услуги. Общие технические условия» от 11.11.2014 № 1554-ст.</w:t>
            </w:r>
          </w:p>
          <w:p w:rsidR="0015310E" w:rsidRPr="0015310E" w:rsidRDefault="0015310E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15310E">
              <w:rPr>
                <w:sz w:val="22"/>
                <w:szCs w:val="22"/>
                <w:lang w:eastAsia="ru-RU"/>
              </w:rPr>
              <w:t>Весь персонал, оказывающий Услуги, должен быть вежлив, иметь опрятный вид и чистую униформу, а также должен быть обучен методам и приёмам профессиональной уборки, снабжен Исполнителем инвентарем, моющими, чистящими и дезинфицирующими средствами, расходными материалами в объеме, необходимом и достаточном для оказания Услуг с надлежащим качеством.</w:t>
            </w:r>
          </w:p>
          <w:p w:rsidR="0015310E" w:rsidRPr="0015310E" w:rsidRDefault="0015310E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15310E">
              <w:rPr>
                <w:sz w:val="22"/>
                <w:szCs w:val="22"/>
                <w:lang w:eastAsia="ru-RU"/>
              </w:rPr>
              <w:t xml:space="preserve">Оперативные вопросы по организации и качеству уборочных работ, в рамках своей компетенции </w:t>
            </w:r>
            <w:proofErr w:type="gramStart"/>
            <w:r w:rsidRPr="0015310E">
              <w:rPr>
                <w:sz w:val="22"/>
                <w:szCs w:val="22"/>
                <w:lang w:eastAsia="ru-RU"/>
              </w:rPr>
              <w:t>решает  сервис</w:t>
            </w:r>
            <w:proofErr w:type="gramEnd"/>
            <w:r w:rsidRPr="0015310E">
              <w:rPr>
                <w:sz w:val="22"/>
                <w:szCs w:val="22"/>
                <w:lang w:eastAsia="ru-RU"/>
              </w:rPr>
              <w:t>-менеджер объекта.</w:t>
            </w:r>
          </w:p>
          <w:p w:rsidR="00925C21" w:rsidRDefault="00AB1690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15310E">
              <w:rPr>
                <w:sz w:val="22"/>
                <w:szCs w:val="22"/>
                <w:lang w:eastAsia="ru-RU"/>
              </w:rPr>
              <w:t xml:space="preserve">ервис-менеджер объекта 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 долж</w:t>
            </w:r>
            <w:r>
              <w:rPr>
                <w:sz w:val="22"/>
                <w:szCs w:val="22"/>
                <w:lang w:eastAsia="ru-RU"/>
              </w:rPr>
              <w:t>ен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 пройти обучение по вопросам охраны труда и техники безопасности в соответствии с требованиями ГОСТ, а персонал, непосредственно задействованный в уборочный процесс, должен обладать умениями и навыками в вопросах использования уборочного инвентаря и протирочных материалов, распознавания загрязнений по характеру и видам, подбору необходимых моющих, чистящих и дезинфицирующих средств, подготовке рабочих растворов нужной концентрации и пр.</w:t>
            </w:r>
            <w:r w:rsidR="0015310E" w:rsidRPr="0015310E">
              <w:rPr>
                <w:color w:val="FF0000"/>
                <w:sz w:val="22"/>
                <w:szCs w:val="22"/>
              </w:rPr>
              <w:t xml:space="preserve"> </w:t>
            </w:r>
          </w:p>
          <w:p w:rsidR="00B6708D" w:rsidRPr="00B6708D" w:rsidRDefault="00B6708D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</w:rPr>
            </w:pPr>
            <w:r w:rsidRPr="00B6708D">
              <w:rPr>
                <w:sz w:val="22"/>
                <w:szCs w:val="22"/>
              </w:rPr>
              <w:t>Сдача-приемка услуг осуществляется ежемесячно в соответствии с условиями договора на основании акта -сдачи приемки оказанных услуг.</w:t>
            </w:r>
          </w:p>
        </w:tc>
      </w:tr>
      <w:tr w:rsidR="00723B4D" w:rsidRPr="00146C3D" w:rsidTr="00542AEB">
        <w:trPr>
          <w:trHeight w:val="1126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15310E" w:rsidP="0015310E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Требования к наличию специальных допусков, свидетельств, сертификатов, удостоверений.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10E" w:rsidRPr="00BA342E" w:rsidRDefault="00BA342E" w:rsidP="00BA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15310E" w:rsidRPr="00BA342E">
              <w:rPr>
                <w:sz w:val="22"/>
                <w:szCs w:val="22"/>
              </w:rPr>
              <w:t>Наличие сертификата ГОСТ Р 51870-2014 «Услуги профессиональной уборки- Клининговые услуги».</w:t>
            </w:r>
          </w:p>
          <w:p w:rsidR="0015310E" w:rsidRPr="00BA342E" w:rsidRDefault="00BA342E" w:rsidP="00BA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</w:t>
            </w:r>
            <w:r w:rsidR="0015310E" w:rsidRPr="00BA342E">
              <w:rPr>
                <w:sz w:val="22"/>
                <w:szCs w:val="22"/>
              </w:rPr>
              <w:t>опии удостоверений о повышении квалификации по программе подготовки по курсу «Правила по охране труда при работе на высоте».</w:t>
            </w:r>
          </w:p>
          <w:p w:rsidR="0015310E" w:rsidRPr="00BA342E" w:rsidRDefault="00BA342E" w:rsidP="00BA342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3 .</w:t>
            </w:r>
            <w:r w:rsidR="0015310E" w:rsidRPr="00BA342E">
              <w:rPr>
                <w:sz w:val="22"/>
                <w:szCs w:val="22"/>
              </w:rPr>
              <w:t>Наличие</w:t>
            </w:r>
            <w:proofErr w:type="gramEnd"/>
            <w:r w:rsidR="0015310E" w:rsidRPr="00BA342E">
              <w:rPr>
                <w:sz w:val="22"/>
                <w:szCs w:val="22"/>
              </w:rPr>
              <w:t xml:space="preserve"> сертификата</w:t>
            </w:r>
            <w:r>
              <w:rPr>
                <w:sz w:val="22"/>
                <w:szCs w:val="22"/>
              </w:rPr>
              <w:t xml:space="preserve"> </w:t>
            </w:r>
            <w:r w:rsidRPr="00BA342E">
              <w:rPr>
                <w:sz w:val="22"/>
                <w:szCs w:val="22"/>
              </w:rPr>
              <w:t>(установленного образца)</w:t>
            </w:r>
            <w:r>
              <w:rPr>
                <w:sz w:val="22"/>
                <w:szCs w:val="22"/>
              </w:rPr>
              <w:t xml:space="preserve"> </w:t>
            </w:r>
            <w:r w:rsidRPr="00BA342E">
              <w:rPr>
                <w:sz w:val="22"/>
                <w:szCs w:val="22"/>
              </w:rPr>
              <w:t>удостоверяющего членство в СККР</w:t>
            </w:r>
            <w:r w:rsidR="0015310E" w:rsidRPr="00BA342E">
              <w:rPr>
                <w:sz w:val="22"/>
                <w:szCs w:val="22"/>
              </w:rPr>
              <w:t xml:space="preserve"> «Союз клининговых компаний России»</w:t>
            </w:r>
            <w:r>
              <w:rPr>
                <w:sz w:val="22"/>
                <w:szCs w:val="22"/>
              </w:rPr>
              <w:t>.</w:t>
            </w:r>
          </w:p>
          <w:p w:rsidR="00925C21" w:rsidRPr="00BA342E" w:rsidRDefault="00BA342E" w:rsidP="00BA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BA342E">
              <w:rPr>
                <w:sz w:val="22"/>
                <w:szCs w:val="22"/>
              </w:rPr>
              <w:t>Наличие сертификации по стандарту ГОСТ Р 54934-2012 (OHSAS 18001:2007) Системы менеджмента безопасности труда и охраны здоровья.</w:t>
            </w:r>
          </w:p>
        </w:tc>
      </w:tr>
      <w:tr w:rsidR="00723B4D" w:rsidRPr="00146C3D" w:rsidTr="00542AEB">
        <w:trPr>
          <w:trHeight w:val="27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146C3D" w:rsidRDefault="00723B4D" w:rsidP="00A9546D">
            <w:pPr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4D" w:rsidRPr="00146C3D" w:rsidRDefault="00A2041A" w:rsidP="00A9546D">
            <w:pPr>
              <w:rPr>
                <w:color w:val="000000"/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Р</w:t>
            </w:r>
            <w:r w:rsidRPr="00146C3D">
              <w:rPr>
                <w:color w:val="000000"/>
                <w:sz w:val="22"/>
                <w:szCs w:val="22"/>
              </w:rPr>
              <w:t xml:space="preserve">ежим </w:t>
            </w:r>
            <w:r w:rsidR="007F7F16">
              <w:rPr>
                <w:color w:val="000000"/>
                <w:sz w:val="22"/>
                <w:szCs w:val="22"/>
              </w:rPr>
              <w:t>оказания услуг</w:t>
            </w:r>
            <w:r w:rsidR="00723B4D" w:rsidRPr="00146C3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723B4D" w:rsidRPr="00146C3D">
              <w:rPr>
                <w:color w:val="000000"/>
                <w:sz w:val="22"/>
                <w:szCs w:val="22"/>
              </w:rPr>
              <w:t>-  по</w:t>
            </w:r>
            <w:proofErr w:type="gramEnd"/>
            <w:r w:rsidR="00723B4D" w:rsidRPr="00146C3D">
              <w:rPr>
                <w:color w:val="000000"/>
                <w:sz w:val="22"/>
                <w:szCs w:val="22"/>
              </w:rPr>
              <w:t xml:space="preserve"> </w:t>
            </w:r>
            <w:r w:rsidR="00FA52D5">
              <w:rPr>
                <w:color w:val="000000"/>
                <w:sz w:val="22"/>
                <w:szCs w:val="22"/>
              </w:rPr>
              <w:t xml:space="preserve">графику (приложение к </w:t>
            </w:r>
            <w:r w:rsidR="00F2298C">
              <w:rPr>
                <w:color w:val="000000"/>
                <w:sz w:val="22"/>
                <w:szCs w:val="22"/>
              </w:rPr>
              <w:t>Техническому заданию)</w:t>
            </w:r>
          </w:p>
        </w:tc>
      </w:tr>
      <w:tr w:rsidR="00723B4D" w:rsidRPr="00146C3D" w:rsidTr="00542AEB">
        <w:trPr>
          <w:trHeight w:val="14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690" w:rsidRPr="0015310E" w:rsidRDefault="00AB1690" w:rsidP="006710E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15310E">
              <w:rPr>
                <w:sz w:val="22"/>
                <w:szCs w:val="22"/>
                <w:lang w:eastAsia="ru-RU"/>
              </w:rPr>
              <w:t>При оказании Услуг должны быть обеспечены безопасность жизни, здоровья и сохранность имущества Заказчика.</w:t>
            </w:r>
          </w:p>
          <w:p w:rsidR="00925C21" w:rsidRPr="00146C3D" w:rsidRDefault="00925C21" w:rsidP="00146C3D">
            <w:pPr>
              <w:snapToGrid w:val="0"/>
              <w:ind w:right="94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</w:tbl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5211"/>
        <w:gridCol w:w="5211"/>
      </w:tblGrid>
      <w:tr w:rsidR="002420A5" w:rsidRPr="00A9546D" w:rsidTr="005335B5">
        <w:tc>
          <w:tcPr>
            <w:tcW w:w="5211" w:type="dxa"/>
          </w:tcPr>
          <w:p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211" w:type="dxa"/>
          </w:tcPr>
          <w:p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</w:tr>
      <w:tr w:rsidR="002420A5" w:rsidRPr="00A9546D" w:rsidTr="005335B5">
        <w:trPr>
          <w:cantSplit/>
          <w:trHeight w:val="213"/>
        </w:trPr>
        <w:tc>
          <w:tcPr>
            <w:tcW w:w="5211" w:type="dxa"/>
          </w:tcPr>
          <w:p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211" w:type="dxa"/>
          </w:tcPr>
          <w:p w:rsidR="002420A5" w:rsidRPr="00A9546D" w:rsidRDefault="002420A5" w:rsidP="00134974">
            <w:pPr>
              <w:widowControl w:val="0"/>
              <w:rPr>
                <w:bCs/>
                <w:sz w:val="20"/>
              </w:rPr>
            </w:pPr>
          </w:p>
        </w:tc>
      </w:tr>
    </w:tbl>
    <w:p w:rsidR="007C5A74" w:rsidRPr="00A9546D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tbl>
      <w:tblPr>
        <w:tblpPr w:leftFromText="180" w:rightFromText="180" w:bottomFromText="200" w:vertAnchor="text" w:horzAnchor="margin" w:tblpY="113"/>
        <w:tblW w:w="10387" w:type="dxa"/>
        <w:tblLayout w:type="fixed"/>
        <w:tblLook w:val="01E0" w:firstRow="1" w:lastRow="1" w:firstColumn="1" w:lastColumn="1" w:noHBand="0" w:noVBand="0"/>
      </w:tblPr>
      <w:tblGrid>
        <w:gridCol w:w="7121"/>
        <w:gridCol w:w="3266"/>
      </w:tblGrid>
      <w:tr w:rsidR="00723B4D" w:rsidRPr="00A9546D" w:rsidTr="00B324CD">
        <w:trPr>
          <w:trHeight w:val="675"/>
        </w:trPr>
        <w:tc>
          <w:tcPr>
            <w:tcW w:w="7121" w:type="dxa"/>
            <w:hideMark/>
          </w:tcPr>
          <w:p w:rsidR="00723B4D" w:rsidRPr="00A9546D" w:rsidRDefault="00723B4D" w:rsidP="009C08E1">
            <w:pPr>
              <w:rPr>
                <w:b/>
                <w:sz w:val="20"/>
              </w:rPr>
            </w:pPr>
          </w:p>
          <w:p w:rsidR="00723B4D" w:rsidRPr="00A9546D" w:rsidRDefault="00723B4D" w:rsidP="009C08E1">
            <w:pPr>
              <w:ind w:right="-726"/>
              <w:rPr>
                <w:sz w:val="20"/>
              </w:rPr>
            </w:pPr>
            <w:r w:rsidRPr="00A9546D">
              <w:rPr>
                <w:sz w:val="20"/>
              </w:rPr>
              <w:t xml:space="preserve">Заместитель </w:t>
            </w:r>
            <w:r w:rsidR="001D0A05">
              <w:rPr>
                <w:sz w:val="20"/>
              </w:rPr>
              <w:t>Г</w:t>
            </w:r>
            <w:r w:rsidRPr="00A9546D">
              <w:rPr>
                <w:sz w:val="20"/>
              </w:rPr>
              <w:t xml:space="preserve">енерального директора </w:t>
            </w:r>
          </w:p>
          <w:p w:rsidR="00D31F4B" w:rsidRPr="00A9546D" w:rsidRDefault="00723B4D" w:rsidP="00A9546D">
            <w:pPr>
              <w:ind w:right="-726"/>
              <w:rPr>
                <w:sz w:val="20"/>
              </w:rPr>
            </w:pPr>
            <w:r w:rsidRPr="00A9546D">
              <w:rPr>
                <w:sz w:val="20"/>
              </w:rPr>
              <w:t>по прои</w:t>
            </w:r>
            <w:r w:rsidR="00A9546D">
              <w:rPr>
                <w:sz w:val="20"/>
              </w:rPr>
              <w:t xml:space="preserve">зводству - </w:t>
            </w:r>
            <w:r w:rsidR="001D0A05">
              <w:rPr>
                <w:sz w:val="20"/>
              </w:rPr>
              <w:t>Г</w:t>
            </w:r>
            <w:r w:rsidR="00A9546D">
              <w:rPr>
                <w:sz w:val="20"/>
              </w:rPr>
              <w:t xml:space="preserve">лавный     инженер </w:t>
            </w:r>
          </w:p>
        </w:tc>
        <w:tc>
          <w:tcPr>
            <w:tcW w:w="3266" w:type="dxa"/>
            <w:vAlign w:val="bottom"/>
          </w:tcPr>
          <w:p w:rsidR="00723B4D" w:rsidRPr="00A9546D" w:rsidRDefault="00723B4D" w:rsidP="009C08E1">
            <w:pPr>
              <w:rPr>
                <w:sz w:val="20"/>
              </w:rPr>
            </w:pPr>
            <w:r w:rsidRPr="00A9546D">
              <w:rPr>
                <w:sz w:val="20"/>
              </w:rPr>
              <w:t>___________А. Н.  Павлив</w:t>
            </w:r>
          </w:p>
          <w:p w:rsidR="00723B4D" w:rsidRPr="00A9546D" w:rsidRDefault="00723B4D" w:rsidP="009C08E1">
            <w:pPr>
              <w:rPr>
                <w:sz w:val="20"/>
              </w:rPr>
            </w:pPr>
          </w:p>
        </w:tc>
      </w:tr>
    </w:tbl>
    <w:p w:rsidR="007C5A74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:rsidR="007C5A74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:rsidR="007C5A74" w:rsidRDefault="000E178D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  <w:r>
        <w:rPr>
          <w:sz w:val="20"/>
        </w:rPr>
        <w:t>Начальник ОХО                                                                                                                     __________</w:t>
      </w:r>
      <w:proofErr w:type="spellStart"/>
      <w:r>
        <w:rPr>
          <w:sz w:val="20"/>
        </w:rPr>
        <w:t>И.Н.Мезенцев</w:t>
      </w:r>
      <w:proofErr w:type="spellEnd"/>
    </w:p>
    <w:p w:rsidR="007C5A74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:rsidR="007C5A74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:rsidR="007C5A74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:rsidR="007C5A74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:rsidR="007C5A74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:rsidR="007C5A74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sectPr w:rsidR="007C5A74" w:rsidSect="00723B4D">
      <w:pgSz w:w="11906" w:h="16838"/>
      <w:pgMar w:top="709" w:right="566" w:bottom="568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3C9" w:rsidRDefault="00A043C9" w:rsidP="003D6F7A">
      <w:r>
        <w:separator/>
      </w:r>
    </w:p>
  </w:endnote>
  <w:endnote w:type="continuationSeparator" w:id="0">
    <w:p w:rsidR="00A043C9" w:rsidRDefault="00A043C9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3C9" w:rsidRDefault="00A043C9" w:rsidP="003D6F7A">
      <w:r>
        <w:separator/>
      </w:r>
    </w:p>
  </w:footnote>
  <w:footnote w:type="continuationSeparator" w:id="0">
    <w:p w:rsidR="00A043C9" w:rsidRDefault="00A043C9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B6A4C"/>
    <w:multiLevelType w:val="hybridMultilevel"/>
    <w:tmpl w:val="3DB6C680"/>
    <w:lvl w:ilvl="0" w:tplc="05224DCA">
      <w:start w:val="1"/>
      <w:numFmt w:val="russianLower"/>
      <w:lvlText w:val="%1)"/>
      <w:lvlJc w:val="left"/>
      <w:pPr>
        <w:ind w:left="1211" w:hanging="360"/>
      </w:pPr>
      <w:rPr>
        <w:rFonts w:hint="default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EB1CB3"/>
    <w:multiLevelType w:val="hybridMultilevel"/>
    <w:tmpl w:val="F6C81E58"/>
    <w:lvl w:ilvl="0" w:tplc="9DE0380E">
      <w:start w:val="1"/>
      <w:numFmt w:val="decimal"/>
      <w:pStyle w:val="21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DE7C5D"/>
    <w:multiLevelType w:val="hybridMultilevel"/>
    <w:tmpl w:val="04C07CC8"/>
    <w:lvl w:ilvl="0" w:tplc="08B44CD0">
      <w:start w:val="1"/>
      <w:numFmt w:val="decimal"/>
      <w:lvlText w:val="%1."/>
      <w:lvlJc w:val="left"/>
      <w:pPr>
        <w:ind w:left="1779" w:hanging="645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</w:num>
  <w:num w:numId="7">
    <w:abstractNumId w:val="57"/>
  </w:num>
  <w:num w:numId="8">
    <w:abstractNumId w:val="43"/>
  </w:num>
  <w:num w:numId="9">
    <w:abstractNumId w:val="42"/>
  </w:num>
  <w:num w:numId="10">
    <w:abstractNumId w:val="38"/>
  </w:num>
  <w:num w:numId="11">
    <w:abstractNumId w:val="59"/>
  </w:num>
  <w:num w:numId="12">
    <w:abstractNumId w:val="36"/>
  </w:num>
  <w:num w:numId="13">
    <w:abstractNumId w:val="41"/>
  </w:num>
  <w:num w:numId="14">
    <w:abstractNumId w:val="32"/>
  </w:num>
  <w:num w:numId="15">
    <w:abstractNumId w:val="48"/>
  </w:num>
  <w:num w:numId="16">
    <w:abstractNumId w:val="39"/>
  </w:num>
  <w:num w:numId="17">
    <w:abstractNumId w:val="37"/>
  </w:num>
  <w:num w:numId="18">
    <w:abstractNumId w:val="51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9"/>
  </w:num>
  <w:num w:numId="26">
    <w:abstractNumId w:val="30"/>
  </w:num>
  <w:num w:numId="27">
    <w:abstractNumId w:val="33"/>
  </w:num>
  <w:num w:numId="28">
    <w:abstractNumId w:val="50"/>
  </w:num>
  <w:num w:numId="29">
    <w:abstractNumId w:val="31"/>
  </w:num>
  <w:num w:numId="30">
    <w:abstractNumId w:val="56"/>
  </w:num>
  <w:num w:numId="31">
    <w:abstractNumId w:val="53"/>
  </w:num>
  <w:num w:numId="32">
    <w:abstractNumId w:val="58"/>
  </w:num>
  <w:num w:numId="33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50C"/>
    <w:rsid w:val="00005CA6"/>
    <w:rsid w:val="00010AF7"/>
    <w:rsid w:val="00015B00"/>
    <w:rsid w:val="00016F04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54CB7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C38A3"/>
    <w:rsid w:val="000D411B"/>
    <w:rsid w:val="000D5A95"/>
    <w:rsid w:val="000D5DB8"/>
    <w:rsid w:val="000D6582"/>
    <w:rsid w:val="000D7188"/>
    <w:rsid w:val="000E178D"/>
    <w:rsid w:val="000E250C"/>
    <w:rsid w:val="000F1F6E"/>
    <w:rsid w:val="000F6280"/>
    <w:rsid w:val="000F79C4"/>
    <w:rsid w:val="00101265"/>
    <w:rsid w:val="001018CC"/>
    <w:rsid w:val="00104034"/>
    <w:rsid w:val="00104DFE"/>
    <w:rsid w:val="00111C25"/>
    <w:rsid w:val="0012446A"/>
    <w:rsid w:val="001266A2"/>
    <w:rsid w:val="00127C78"/>
    <w:rsid w:val="001327C3"/>
    <w:rsid w:val="00133521"/>
    <w:rsid w:val="00134974"/>
    <w:rsid w:val="00137A7C"/>
    <w:rsid w:val="00142FC0"/>
    <w:rsid w:val="00143407"/>
    <w:rsid w:val="0014428C"/>
    <w:rsid w:val="001459E7"/>
    <w:rsid w:val="00146C3D"/>
    <w:rsid w:val="001473E1"/>
    <w:rsid w:val="00147698"/>
    <w:rsid w:val="00150402"/>
    <w:rsid w:val="001510AC"/>
    <w:rsid w:val="00151B06"/>
    <w:rsid w:val="0015310E"/>
    <w:rsid w:val="001552F4"/>
    <w:rsid w:val="001602EC"/>
    <w:rsid w:val="001726C9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31B8"/>
    <w:rsid w:val="001B3B08"/>
    <w:rsid w:val="001B404E"/>
    <w:rsid w:val="001B59AB"/>
    <w:rsid w:val="001B6D8E"/>
    <w:rsid w:val="001C108E"/>
    <w:rsid w:val="001D0A05"/>
    <w:rsid w:val="001D28D5"/>
    <w:rsid w:val="001D43F1"/>
    <w:rsid w:val="001D4734"/>
    <w:rsid w:val="001E1B56"/>
    <w:rsid w:val="001E2838"/>
    <w:rsid w:val="001E784C"/>
    <w:rsid w:val="001F0C03"/>
    <w:rsid w:val="001F4172"/>
    <w:rsid w:val="001F5D89"/>
    <w:rsid w:val="001F6552"/>
    <w:rsid w:val="001F6F94"/>
    <w:rsid w:val="001F7F47"/>
    <w:rsid w:val="002033B2"/>
    <w:rsid w:val="002100F5"/>
    <w:rsid w:val="00210CC9"/>
    <w:rsid w:val="0022071C"/>
    <w:rsid w:val="00222A3E"/>
    <w:rsid w:val="00223479"/>
    <w:rsid w:val="00230079"/>
    <w:rsid w:val="00230F49"/>
    <w:rsid w:val="0023415C"/>
    <w:rsid w:val="002346F9"/>
    <w:rsid w:val="002420A5"/>
    <w:rsid w:val="00242CE5"/>
    <w:rsid w:val="00250F1F"/>
    <w:rsid w:val="00270013"/>
    <w:rsid w:val="00272266"/>
    <w:rsid w:val="00275401"/>
    <w:rsid w:val="00283052"/>
    <w:rsid w:val="00285239"/>
    <w:rsid w:val="00290754"/>
    <w:rsid w:val="00292C7E"/>
    <w:rsid w:val="00293482"/>
    <w:rsid w:val="002A32EE"/>
    <w:rsid w:val="002A5718"/>
    <w:rsid w:val="002A6C31"/>
    <w:rsid w:val="002B30AE"/>
    <w:rsid w:val="002B35D9"/>
    <w:rsid w:val="002C3B84"/>
    <w:rsid w:val="002D17DE"/>
    <w:rsid w:val="002D48CE"/>
    <w:rsid w:val="002D6561"/>
    <w:rsid w:val="002D67FA"/>
    <w:rsid w:val="002D7F9A"/>
    <w:rsid w:val="002E0791"/>
    <w:rsid w:val="002E0DDB"/>
    <w:rsid w:val="002E6E9D"/>
    <w:rsid w:val="002F74A3"/>
    <w:rsid w:val="002F7FD1"/>
    <w:rsid w:val="00300320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45FE3"/>
    <w:rsid w:val="003531C4"/>
    <w:rsid w:val="00353662"/>
    <w:rsid w:val="00354EB0"/>
    <w:rsid w:val="0036094B"/>
    <w:rsid w:val="00361AA3"/>
    <w:rsid w:val="00367092"/>
    <w:rsid w:val="00372846"/>
    <w:rsid w:val="003758F5"/>
    <w:rsid w:val="00376EBF"/>
    <w:rsid w:val="00386AC6"/>
    <w:rsid w:val="003A2AD0"/>
    <w:rsid w:val="003A504A"/>
    <w:rsid w:val="003A6BF8"/>
    <w:rsid w:val="003B4699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3F461B"/>
    <w:rsid w:val="003F7316"/>
    <w:rsid w:val="00401058"/>
    <w:rsid w:val="004038ED"/>
    <w:rsid w:val="00404687"/>
    <w:rsid w:val="00404711"/>
    <w:rsid w:val="00407038"/>
    <w:rsid w:val="004106CB"/>
    <w:rsid w:val="00415FAB"/>
    <w:rsid w:val="004234BA"/>
    <w:rsid w:val="00424864"/>
    <w:rsid w:val="00426571"/>
    <w:rsid w:val="00427DF2"/>
    <w:rsid w:val="00431243"/>
    <w:rsid w:val="00432C92"/>
    <w:rsid w:val="00435BD6"/>
    <w:rsid w:val="00443B75"/>
    <w:rsid w:val="00444D7F"/>
    <w:rsid w:val="004515F3"/>
    <w:rsid w:val="00452D22"/>
    <w:rsid w:val="0045643D"/>
    <w:rsid w:val="00460C3B"/>
    <w:rsid w:val="0046412D"/>
    <w:rsid w:val="004674A0"/>
    <w:rsid w:val="0047377D"/>
    <w:rsid w:val="00474BAB"/>
    <w:rsid w:val="00475CE4"/>
    <w:rsid w:val="0048407F"/>
    <w:rsid w:val="00486031"/>
    <w:rsid w:val="00487AD8"/>
    <w:rsid w:val="0049011D"/>
    <w:rsid w:val="004B523F"/>
    <w:rsid w:val="004B54B3"/>
    <w:rsid w:val="004B56E9"/>
    <w:rsid w:val="004C269D"/>
    <w:rsid w:val="004C2CDD"/>
    <w:rsid w:val="004C39FA"/>
    <w:rsid w:val="004C40F0"/>
    <w:rsid w:val="004C4151"/>
    <w:rsid w:val="004C5B5E"/>
    <w:rsid w:val="004C7BFB"/>
    <w:rsid w:val="004D026A"/>
    <w:rsid w:val="004D6081"/>
    <w:rsid w:val="004D68F7"/>
    <w:rsid w:val="004E02B8"/>
    <w:rsid w:val="004E2D77"/>
    <w:rsid w:val="004E3BA9"/>
    <w:rsid w:val="004E5420"/>
    <w:rsid w:val="004E6557"/>
    <w:rsid w:val="004F2D75"/>
    <w:rsid w:val="004F3A99"/>
    <w:rsid w:val="004F463D"/>
    <w:rsid w:val="004F6A53"/>
    <w:rsid w:val="004F7C6A"/>
    <w:rsid w:val="005039BC"/>
    <w:rsid w:val="00504B0E"/>
    <w:rsid w:val="005152E2"/>
    <w:rsid w:val="00522E97"/>
    <w:rsid w:val="00540533"/>
    <w:rsid w:val="00540C5F"/>
    <w:rsid w:val="00542271"/>
    <w:rsid w:val="00542AEB"/>
    <w:rsid w:val="005442A5"/>
    <w:rsid w:val="00544992"/>
    <w:rsid w:val="0055211B"/>
    <w:rsid w:val="00552E01"/>
    <w:rsid w:val="00556E5B"/>
    <w:rsid w:val="005656FD"/>
    <w:rsid w:val="00565D42"/>
    <w:rsid w:val="00567AE7"/>
    <w:rsid w:val="005708A7"/>
    <w:rsid w:val="005744F5"/>
    <w:rsid w:val="0057478F"/>
    <w:rsid w:val="00574F10"/>
    <w:rsid w:val="00575340"/>
    <w:rsid w:val="005758DE"/>
    <w:rsid w:val="00577B2F"/>
    <w:rsid w:val="00582CD8"/>
    <w:rsid w:val="00582E56"/>
    <w:rsid w:val="00590F92"/>
    <w:rsid w:val="005A4360"/>
    <w:rsid w:val="005B0E46"/>
    <w:rsid w:val="005B1A1A"/>
    <w:rsid w:val="005B1D29"/>
    <w:rsid w:val="005B22A8"/>
    <w:rsid w:val="005C0CF6"/>
    <w:rsid w:val="005C5119"/>
    <w:rsid w:val="005D0C49"/>
    <w:rsid w:val="005D6B1C"/>
    <w:rsid w:val="005E1A83"/>
    <w:rsid w:val="005E4D5F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23B4C"/>
    <w:rsid w:val="006265D7"/>
    <w:rsid w:val="006302C9"/>
    <w:rsid w:val="00634AF9"/>
    <w:rsid w:val="00635FBC"/>
    <w:rsid w:val="006363D7"/>
    <w:rsid w:val="00637067"/>
    <w:rsid w:val="006404B9"/>
    <w:rsid w:val="00643A96"/>
    <w:rsid w:val="0064696C"/>
    <w:rsid w:val="00651683"/>
    <w:rsid w:val="00651773"/>
    <w:rsid w:val="006573D1"/>
    <w:rsid w:val="00661A7B"/>
    <w:rsid w:val="006635D4"/>
    <w:rsid w:val="00664313"/>
    <w:rsid w:val="00670C81"/>
    <w:rsid w:val="00670CE5"/>
    <w:rsid w:val="006710E9"/>
    <w:rsid w:val="0067174F"/>
    <w:rsid w:val="006738C1"/>
    <w:rsid w:val="00675833"/>
    <w:rsid w:val="00677385"/>
    <w:rsid w:val="006776AA"/>
    <w:rsid w:val="006778A4"/>
    <w:rsid w:val="00677D2C"/>
    <w:rsid w:val="00684C09"/>
    <w:rsid w:val="00686912"/>
    <w:rsid w:val="006875DB"/>
    <w:rsid w:val="006A229E"/>
    <w:rsid w:val="006A4609"/>
    <w:rsid w:val="006A4EAC"/>
    <w:rsid w:val="006A6A50"/>
    <w:rsid w:val="006B7897"/>
    <w:rsid w:val="006C0900"/>
    <w:rsid w:val="006C20CD"/>
    <w:rsid w:val="006C46C4"/>
    <w:rsid w:val="006C756B"/>
    <w:rsid w:val="006D1C67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6F3C"/>
    <w:rsid w:val="00711712"/>
    <w:rsid w:val="00720059"/>
    <w:rsid w:val="00720C14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66ACA"/>
    <w:rsid w:val="007701C7"/>
    <w:rsid w:val="00772FEE"/>
    <w:rsid w:val="00786F94"/>
    <w:rsid w:val="00792614"/>
    <w:rsid w:val="00795B69"/>
    <w:rsid w:val="007A2339"/>
    <w:rsid w:val="007A4EC4"/>
    <w:rsid w:val="007B0A7B"/>
    <w:rsid w:val="007B0F85"/>
    <w:rsid w:val="007B2EE4"/>
    <w:rsid w:val="007B3914"/>
    <w:rsid w:val="007C38DA"/>
    <w:rsid w:val="007C5A74"/>
    <w:rsid w:val="007E248D"/>
    <w:rsid w:val="007E5854"/>
    <w:rsid w:val="007F496F"/>
    <w:rsid w:val="007F7F16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78E6"/>
    <w:rsid w:val="00837A95"/>
    <w:rsid w:val="00840CB8"/>
    <w:rsid w:val="008412A2"/>
    <w:rsid w:val="00845BD0"/>
    <w:rsid w:val="008461B0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2D7F"/>
    <w:rsid w:val="00876408"/>
    <w:rsid w:val="008805A2"/>
    <w:rsid w:val="008805BB"/>
    <w:rsid w:val="00880818"/>
    <w:rsid w:val="00882364"/>
    <w:rsid w:val="0088699D"/>
    <w:rsid w:val="00890907"/>
    <w:rsid w:val="00890B57"/>
    <w:rsid w:val="00894CB2"/>
    <w:rsid w:val="00895F5E"/>
    <w:rsid w:val="00897DFD"/>
    <w:rsid w:val="008A2B31"/>
    <w:rsid w:val="008A37A1"/>
    <w:rsid w:val="008A3EC1"/>
    <w:rsid w:val="008B32B3"/>
    <w:rsid w:val="008B4409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2A34"/>
    <w:rsid w:val="008E2DD1"/>
    <w:rsid w:val="008E57F4"/>
    <w:rsid w:val="008E7D3E"/>
    <w:rsid w:val="008F3DA0"/>
    <w:rsid w:val="008F7A35"/>
    <w:rsid w:val="00902829"/>
    <w:rsid w:val="00903C8F"/>
    <w:rsid w:val="00904B6F"/>
    <w:rsid w:val="009074B9"/>
    <w:rsid w:val="00910790"/>
    <w:rsid w:val="00912CE0"/>
    <w:rsid w:val="009137AC"/>
    <w:rsid w:val="00917788"/>
    <w:rsid w:val="00922277"/>
    <w:rsid w:val="00925C21"/>
    <w:rsid w:val="009349EB"/>
    <w:rsid w:val="009357B1"/>
    <w:rsid w:val="00935BF3"/>
    <w:rsid w:val="00935F83"/>
    <w:rsid w:val="00936396"/>
    <w:rsid w:val="0093718C"/>
    <w:rsid w:val="009379D7"/>
    <w:rsid w:val="0094324C"/>
    <w:rsid w:val="009470C7"/>
    <w:rsid w:val="00947A87"/>
    <w:rsid w:val="00950078"/>
    <w:rsid w:val="0095071B"/>
    <w:rsid w:val="00955CED"/>
    <w:rsid w:val="009642FB"/>
    <w:rsid w:val="009648A2"/>
    <w:rsid w:val="0096717E"/>
    <w:rsid w:val="00970C7E"/>
    <w:rsid w:val="0097136D"/>
    <w:rsid w:val="0097184C"/>
    <w:rsid w:val="00971A52"/>
    <w:rsid w:val="00980E67"/>
    <w:rsid w:val="00983FF7"/>
    <w:rsid w:val="00987D98"/>
    <w:rsid w:val="00990C1D"/>
    <w:rsid w:val="0099478B"/>
    <w:rsid w:val="00995F8A"/>
    <w:rsid w:val="009A7C7A"/>
    <w:rsid w:val="009B2195"/>
    <w:rsid w:val="009B73B8"/>
    <w:rsid w:val="009C08E1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43C9"/>
    <w:rsid w:val="00A05006"/>
    <w:rsid w:val="00A06C48"/>
    <w:rsid w:val="00A2041A"/>
    <w:rsid w:val="00A23AAA"/>
    <w:rsid w:val="00A24115"/>
    <w:rsid w:val="00A31D1E"/>
    <w:rsid w:val="00A3565A"/>
    <w:rsid w:val="00A3573A"/>
    <w:rsid w:val="00A365F1"/>
    <w:rsid w:val="00A37687"/>
    <w:rsid w:val="00A405E0"/>
    <w:rsid w:val="00A44097"/>
    <w:rsid w:val="00A45A4D"/>
    <w:rsid w:val="00A46492"/>
    <w:rsid w:val="00A50211"/>
    <w:rsid w:val="00A525AA"/>
    <w:rsid w:val="00A52785"/>
    <w:rsid w:val="00A52DD5"/>
    <w:rsid w:val="00A569AD"/>
    <w:rsid w:val="00A6520C"/>
    <w:rsid w:val="00A65457"/>
    <w:rsid w:val="00A656A4"/>
    <w:rsid w:val="00A6611C"/>
    <w:rsid w:val="00A725AA"/>
    <w:rsid w:val="00A731F6"/>
    <w:rsid w:val="00A81E43"/>
    <w:rsid w:val="00A932A7"/>
    <w:rsid w:val="00A9546D"/>
    <w:rsid w:val="00A97DE4"/>
    <w:rsid w:val="00AA43A1"/>
    <w:rsid w:val="00AA7623"/>
    <w:rsid w:val="00AB0441"/>
    <w:rsid w:val="00AB051C"/>
    <w:rsid w:val="00AB1690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B00025"/>
    <w:rsid w:val="00B02C4A"/>
    <w:rsid w:val="00B06D66"/>
    <w:rsid w:val="00B10D66"/>
    <w:rsid w:val="00B16371"/>
    <w:rsid w:val="00B22648"/>
    <w:rsid w:val="00B2384B"/>
    <w:rsid w:val="00B23D48"/>
    <w:rsid w:val="00B256C4"/>
    <w:rsid w:val="00B26427"/>
    <w:rsid w:val="00B324CD"/>
    <w:rsid w:val="00B33939"/>
    <w:rsid w:val="00B34624"/>
    <w:rsid w:val="00B360E5"/>
    <w:rsid w:val="00B37FB8"/>
    <w:rsid w:val="00B44110"/>
    <w:rsid w:val="00B454E8"/>
    <w:rsid w:val="00B46E0C"/>
    <w:rsid w:val="00B479DC"/>
    <w:rsid w:val="00B525B9"/>
    <w:rsid w:val="00B529B7"/>
    <w:rsid w:val="00B649A3"/>
    <w:rsid w:val="00B64AFD"/>
    <w:rsid w:val="00B6708D"/>
    <w:rsid w:val="00B72700"/>
    <w:rsid w:val="00B72D04"/>
    <w:rsid w:val="00B74C70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A0A05"/>
    <w:rsid w:val="00BA1AC1"/>
    <w:rsid w:val="00BA23B8"/>
    <w:rsid w:val="00BA342E"/>
    <w:rsid w:val="00BA5675"/>
    <w:rsid w:val="00BA6754"/>
    <w:rsid w:val="00BB6407"/>
    <w:rsid w:val="00BC65C1"/>
    <w:rsid w:val="00BC6A4E"/>
    <w:rsid w:val="00BD0D7A"/>
    <w:rsid w:val="00BD5EB6"/>
    <w:rsid w:val="00BE29AD"/>
    <w:rsid w:val="00BE430E"/>
    <w:rsid w:val="00BE73B9"/>
    <w:rsid w:val="00BF3C5E"/>
    <w:rsid w:val="00BF59D4"/>
    <w:rsid w:val="00C04E88"/>
    <w:rsid w:val="00C07F3D"/>
    <w:rsid w:val="00C1364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5FF5"/>
    <w:rsid w:val="00C76928"/>
    <w:rsid w:val="00C812DF"/>
    <w:rsid w:val="00C84E03"/>
    <w:rsid w:val="00C8765A"/>
    <w:rsid w:val="00C90601"/>
    <w:rsid w:val="00C938AE"/>
    <w:rsid w:val="00C95E6F"/>
    <w:rsid w:val="00C961E7"/>
    <w:rsid w:val="00C97B53"/>
    <w:rsid w:val="00CA4C5D"/>
    <w:rsid w:val="00CA5E8A"/>
    <w:rsid w:val="00CA5EF9"/>
    <w:rsid w:val="00CA7CB8"/>
    <w:rsid w:val="00CB6908"/>
    <w:rsid w:val="00CC2D7E"/>
    <w:rsid w:val="00CD258C"/>
    <w:rsid w:val="00CD473C"/>
    <w:rsid w:val="00CE0012"/>
    <w:rsid w:val="00D0228A"/>
    <w:rsid w:val="00D04965"/>
    <w:rsid w:val="00D10708"/>
    <w:rsid w:val="00D11027"/>
    <w:rsid w:val="00D1201C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6EBB"/>
    <w:rsid w:val="00D401D8"/>
    <w:rsid w:val="00D41210"/>
    <w:rsid w:val="00D43075"/>
    <w:rsid w:val="00D43691"/>
    <w:rsid w:val="00D44577"/>
    <w:rsid w:val="00D44828"/>
    <w:rsid w:val="00D45A29"/>
    <w:rsid w:val="00D45C78"/>
    <w:rsid w:val="00D47ECB"/>
    <w:rsid w:val="00D51E8E"/>
    <w:rsid w:val="00D644D8"/>
    <w:rsid w:val="00D70489"/>
    <w:rsid w:val="00D728F0"/>
    <w:rsid w:val="00D72D44"/>
    <w:rsid w:val="00D72E1A"/>
    <w:rsid w:val="00D761C7"/>
    <w:rsid w:val="00D80393"/>
    <w:rsid w:val="00D8339E"/>
    <w:rsid w:val="00D83C63"/>
    <w:rsid w:val="00D96306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6D0A"/>
    <w:rsid w:val="00DD07CE"/>
    <w:rsid w:val="00DD1875"/>
    <w:rsid w:val="00DD263C"/>
    <w:rsid w:val="00DD79F7"/>
    <w:rsid w:val="00DE267F"/>
    <w:rsid w:val="00DE3F1D"/>
    <w:rsid w:val="00DE59C2"/>
    <w:rsid w:val="00DE59FA"/>
    <w:rsid w:val="00DE5B37"/>
    <w:rsid w:val="00DF2CEA"/>
    <w:rsid w:val="00DF5595"/>
    <w:rsid w:val="00DF57F7"/>
    <w:rsid w:val="00E03B26"/>
    <w:rsid w:val="00E06375"/>
    <w:rsid w:val="00E07507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2A20"/>
    <w:rsid w:val="00E66499"/>
    <w:rsid w:val="00E66989"/>
    <w:rsid w:val="00E66BE1"/>
    <w:rsid w:val="00E67918"/>
    <w:rsid w:val="00E74913"/>
    <w:rsid w:val="00E760E8"/>
    <w:rsid w:val="00E855A9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6671"/>
    <w:rsid w:val="00EE2470"/>
    <w:rsid w:val="00EE2F1E"/>
    <w:rsid w:val="00EE3B30"/>
    <w:rsid w:val="00EF2048"/>
    <w:rsid w:val="00EF3C87"/>
    <w:rsid w:val="00EF4D99"/>
    <w:rsid w:val="00EF6604"/>
    <w:rsid w:val="00F03F2F"/>
    <w:rsid w:val="00F046AD"/>
    <w:rsid w:val="00F04D92"/>
    <w:rsid w:val="00F10FAC"/>
    <w:rsid w:val="00F17B09"/>
    <w:rsid w:val="00F2169A"/>
    <w:rsid w:val="00F2298C"/>
    <w:rsid w:val="00F27201"/>
    <w:rsid w:val="00F34AB3"/>
    <w:rsid w:val="00F34F41"/>
    <w:rsid w:val="00F400C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784C"/>
    <w:rsid w:val="00FA06C1"/>
    <w:rsid w:val="00FA15E9"/>
    <w:rsid w:val="00FA40F9"/>
    <w:rsid w:val="00FA52D5"/>
    <w:rsid w:val="00FA7D87"/>
    <w:rsid w:val="00FC0AC5"/>
    <w:rsid w:val="00FC0D76"/>
    <w:rsid w:val="00FC4D5B"/>
    <w:rsid w:val="00FC6AF6"/>
    <w:rsid w:val="00FC7637"/>
    <w:rsid w:val="00FD032B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FAE9F"/>
  <w15:docId w15:val="{AFEAA06A-349B-4C9B-B1A2-37B2F968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link w:val="31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2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0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4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5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6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7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character" w:customStyle="1" w:styleId="31">
    <w:name w:val="Заголовок 3 Знак"/>
    <w:basedOn w:val="a0"/>
    <w:link w:val="3"/>
    <w:rsid w:val="00925C21"/>
    <w:rPr>
      <w:b/>
      <w:sz w:val="32"/>
      <w:lang w:eastAsia="ar-SA"/>
    </w:rPr>
  </w:style>
  <w:style w:type="paragraph" w:customStyle="1" w:styleId="ConsNormal">
    <w:name w:val="ConsNormal"/>
    <w:rsid w:val="00925C21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10">
    <w:name w:val="Стиль1"/>
    <w:basedOn w:val="a"/>
    <w:rsid w:val="00925C21"/>
    <w:pPr>
      <w:keepNext/>
      <w:keepLines/>
      <w:widowControl w:val="0"/>
      <w:numPr>
        <w:numId w:val="31"/>
      </w:numPr>
      <w:suppressLineNumbers/>
      <w:spacing w:after="60"/>
    </w:pPr>
    <w:rPr>
      <w:b/>
      <w:szCs w:val="24"/>
      <w:lang w:eastAsia="ru-RU"/>
    </w:rPr>
  </w:style>
  <w:style w:type="paragraph" w:customStyle="1" w:styleId="20">
    <w:name w:val="Стиль2"/>
    <w:basedOn w:val="21"/>
    <w:rsid w:val="00925C21"/>
    <w:pPr>
      <w:keepNext/>
      <w:keepLines/>
      <w:widowControl w:val="0"/>
      <w:numPr>
        <w:ilvl w:val="1"/>
        <w:numId w:val="31"/>
      </w:numPr>
      <w:suppressLineNumbers/>
      <w:spacing w:after="60"/>
      <w:contextualSpacing w:val="0"/>
      <w:jc w:val="both"/>
    </w:pPr>
    <w:rPr>
      <w:b/>
      <w:sz w:val="24"/>
      <w:lang w:eastAsia="ru-RU"/>
    </w:rPr>
  </w:style>
  <w:style w:type="paragraph" w:customStyle="1" w:styleId="30">
    <w:name w:val="Стиль3"/>
    <w:basedOn w:val="22"/>
    <w:link w:val="32"/>
    <w:rsid w:val="00925C21"/>
    <w:pPr>
      <w:widowControl w:val="0"/>
      <w:numPr>
        <w:ilvl w:val="2"/>
        <w:numId w:val="31"/>
      </w:numPr>
      <w:suppressAutoHyphens w:val="0"/>
      <w:adjustRightInd w:val="0"/>
      <w:spacing w:after="0" w:line="240" w:lineRule="auto"/>
      <w:jc w:val="both"/>
      <w:textAlignment w:val="baseline"/>
    </w:pPr>
    <w:rPr>
      <w:sz w:val="24"/>
    </w:rPr>
  </w:style>
  <w:style w:type="character" w:customStyle="1" w:styleId="32">
    <w:name w:val="Стиль3 Знак"/>
    <w:link w:val="30"/>
    <w:rsid w:val="00925C21"/>
    <w:rPr>
      <w:sz w:val="24"/>
    </w:rPr>
  </w:style>
  <w:style w:type="paragraph" w:customStyle="1" w:styleId="PanAV1">
    <w:name w:val="СтильPanAV1"/>
    <w:basedOn w:val="a"/>
    <w:link w:val="PanAV10"/>
    <w:qFormat/>
    <w:rsid w:val="00925C21"/>
    <w:pPr>
      <w:tabs>
        <w:tab w:val="num" w:pos="2912"/>
      </w:tabs>
      <w:suppressAutoHyphens w:val="0"/>
      <w:ind w:left="2912" w:hanging="360"/>
      <w:jc w:val="center"/>
      <w:outlineLvl w:val="0"/>
    </w:pPr>
    <w:rPr>
      <w:b/>
      <w:sz w:val="32"/>
      <w:szCs w:val="32"/>
    </w:rPr>
  </w:style>
  <w:style w:type="character" w:customStyle="1" w:styleId="PanAV10">
    <w:name w:val="СтильPanAV1 Знак"/>
    <w:link w:val="PanAV1"/>
    <w:rsid w:val="00925C21"/>
    <w:rPr>
      <w:b/>
      <w:sz w:val="32"/>
      <w:szCs w:val="32"/>
    </w:rPr>
  </w:style>
  <w:style w:type="paragraph" w:styleId="21">
    <w:name w:val="List Number 2"/>
    <w:basedOn w:val="a"/>
    <w:semiHidden/>
    <w:unhideWhenUsed/>
    <w:rsid w:val="00925C21"/>
    <w:pPr>
      <w:numPr>
        <w:numId w:val="30"/>
      </w:numPr>
      <w:contextualSpacing/>
    </w:pPr>
  </w:style>
  <w:style w:type="paragraph" w:styleId="22">
    <w:name w:val="Body Text Indent 2"/>
    <w:basedOn w:val="a"/>
    <w:link w:val="23"/>
    <w:semiHidden/>
    <w:unhideWhenUsed/>
    <w:rsid w:val="00925C2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925C21"/>
    <w:rPr>
      <w:sz w:val="28"/>
      <w:lang w:eastAsia="ar-SA"/>
    </w:rPr>
  </w:style>
  <w:style w:type="character" w:styleId="af8">
    <w:name w:val="Strong"/>
    <w:uiPriority w:val="22"/>
    <w:qFormat/>
    <w:rsid w:val="0015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3212B-27FE-42F9-BB65-A04415F2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Мезенцев Игорь Николаевич</cp:lastModifiedBy>
  <cp:revision>11</cp:revision>
  <cp:lastPrinted>2019-02-01T06:10:00Z</cp:lastPrinted>
  <dcterms:created xsi:type="dcterms:W3CDTF">2019-04-18T08:39:00Z</dcterms:created>
  <dcterms:modified xsi:type="dcterms:W3CDTF">2019-04-19T02:13:00Z</dcterms:modified>
</cp:coreProperties>
</file>