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18950106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47ED6D7D" w14:textId="1AD6821E" w:rsidR="00B06710" w:rsidRPr="00D24D05" w:rsidRDefault="00244222" w:rsidP="005406F2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62219C">
        <w:trPr>
          <w:trHeight w:hRule="exact" w:val="8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64C58456" w:rsidR="00D06A6A" w:rsidRPr="00313D5A" w:rsidRDefault="0062219C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219C">
              <w:rPr>
                <w:rFonts w:ascii="Tahoma" w:hAnsi="Tahoma" w:cs="Tahoma"/>
                <w:sz w:val="20"/>
                <w:szCs w:val="20"/>
              </w:rPr>
              <w:t>Периодический медицинский осмотр работников/ Медосмотр работников со стажем работы с вредными/опасными факторами более 5 лет в Центре профпатологии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4755350" w:rsidR="006D277A" w:rsidRPr="00313D5A" w:rsidRDefault="0062219C" w:rsidP="007025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219C">
              <w:rPr>
                <w:rFonts w:ascii="Tahoma" w:hAnsi="Tahoma" w:cs="Tahoma"/>
                <w:sz w:val="20"/>
                <w:szCs w:val="20"/>
              </w:rPr>
              <w:t>Срок проведения периодического медицинского осмотра работников – до 20.12.2025 г.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230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67A5A520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58BCA6B9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5854E8D6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4C754D95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4B2E1FED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438B95EC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5D035BDE" w:rsidR="00525404" w:rsidRPr="00313D5A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AA1AFBA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2219C">
              <w:rPr>
                <w:rFonts w:ascii="Tahoma" w:hAnsi="Tahoma" w:cs="Tahoma"/>
                <w:sz w:val="20"/>
                <w:szCs w:val="20"/>
                <w:u w:val="single"/>
              </w:rPr>
              <w:t>23</w:t>
            </w:r>
            <w:r w:rsidR="007025BB">
              <w:rPr>
                <w:rFonts w:ascii="Tahoma" w:hAnsi="Tahoma" w:cs="Tahoma"/>
                <w:sz w:val="20"/>
                <w:szCs w:val="20"/>
                <w:u w:val="single"/>
              </w:rPr>
              <w:t>.09.2025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6020ADA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7025BB">
              <w:rPr>
                <w:rFonts w:ascii="Tahoma" w:hAnsi="Tahoma" w:cs="Tahoma"/>
                <w:sz w:val="20"/>
                <w:szCs w:val="20"/>
                <w:u w:val="single"/>
              </w:rPr>
              <w:t>10.10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2E4D3089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8B5E76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Pr="0062219C" w:rsidRDefault="00525404" w:rsidP="00084880">
            <w:pPr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>К коммерческому предложению должны прилагаться:</w:t>
            </w:r>
          </w:p>
          <w:p w14:paraId="0BFBCE38" w14:textId="14447D23" w:rsidR="006C7081" w:rsidRPr="0062219C" w:rsidRDefault="006C7081" w:rsidP="00084880">
            <w:pPr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>- заполненная карточка Участника (Приложение №4)</w:t>
            </w:r>
          </w:p>
          <w:p w14:paraId="69369580" w14:textId="77777777" w:rsidR="00525404" w:rsidRPr="0062219C" w:rsidRDefault="00525404" w:rsidP="00084880">
            <w:pPr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62219C" w:rsidRDefault="00525404" w:rsidP="00084880">
            <w:pPr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>- учредительные документы;</w:t>
            </w:r>
          </w:p>
          <w:p w14:paraId="4ECAC699" w14:textId="77777777" w:rsidR="00525404" w:rsidRPr="0062219C" w:rsidRDefault="00525404" w:rsidP="00084880">
            <w:pPr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62219C" w:rsidRDefault="00525404" w:rsidP="00084880">
            <w:pPr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62219C" w:rsidRDefault="00525404" w:rsidP="00084880">
            <w:pPr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62219C" w:rsidRDefault="00525404" w:rsidP="00084880">
            <w:pPr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62219C" w:rsidRDefault="00525404" w:rsidP="00084880">
            <w:pPr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>- иная информация, необходимая с точки зрения Участника.</w:t>
            </w:r>
          </w:p>
        </w:tc>
      </w:tr>
      <w:tr w:rsidR="005406F2" w:rsidRPr="00313D5A" w14:paraId="470CB52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6D6" w14:textId="5585893F" w:rsidR="005406F2" w:rsidRDefault="005406F2" w:rsidP="005406F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Pr="00BB0253">
              <w:rPr>
                <w:rFonts w:ascii="Tahoma" w:hAnsi="Tahoma" w:cs="Tahoma"/>
                <w:sz w:val="20"/>
              </w:rPr>
              <w:t>.</w:t>
            </w:r>
            <w:r w:rsidR="007025BB">
              <w:rPr>
                <w:rFonts w:ascii="Tahoma" w:hAnsi="Tahoma" w:cs="Tahoma"/>
                <w:sz w:val="20"/>
              </w:rPr>
              <w:t xml:space="preserve"> </w:t>
            </w:r>
            <w:r w:rsidR="007025BB" w:rsidRPr="00435850">
              <w:rPr>
                <w:rFonts w:ascii="Tahoma" w:eastAsia="Calibri" w:hAnsi="Tahoma" w:cs="Tahoma"/>
                <w:sz w:val="20"/>
                <w:lang w:eastAsia="en-US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57C9" w14:textId="51832BC2" w:rsidR="007025BB" w:rsidRPr="0062219C" w:rsidRDefault="005406F2" w:rsidP="005406F2">
            <w:pPr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 xml:space="preserve">- </w:t>
            </w:r>
            <w:r w:rsidR="0062219C" w:rsidRPr="0062219C">
              <w:rPr>
                <w:rFonts w:ascii="Tahoma" w:eastAsia="Calibri" w:hAnsi="Tahoma" w:cs="Tahoma"/>
                <w:sz w:val="20"/>
                <w:lang w:eastAsia="en-US"/>
              </w:rPr>
              <w:t>Наличие у поставщика материально-</w:t>
            </w:r>
            <w:r w:rsidR="0062219C" w:rsidRPr="0062219C">
              <w:rPr>
                <w:rFonts w:ascii="Tahoma" w:eastAsia="Calibri" w:hAnsi="Tahoma" w:cs="Tahoma"/>
                <w:sz w:val="20"/>
                <w:lang w:eastAsia="en-US"/>
              </w:rPr>
              <w:t>технических /</w:t>
            </w:r>
            <w:r w:rsidR="0062219C" w:rsidRPr="0062219C">
              <w:rPr>
                <w:rFonts w:ascii="Tahoma" w:eastAsia="Calibri" w:hAnsi="Tahoma" w:cs="Tahoma"/>
                <w:sz w:val="20"/>
                <w:lang w:eastAsia="en-US"/>
              </w:rPr>
              <w:t xml:space="preserve"> кадровых ресурсов, необходимых для выполнения работ / оказания услуг в соответствии с предметом закупки (наличие в составе врачебной комиссии учреждения в т.ч. штатного врача-психиатра, врача-нарколога (либо с возможным привлечением субподрядчика); наличие передвижного мобильного комплекса)</w:t>
            </w:r>
          </w:p>
        </w:tc>
      </w:tr>
      <w:tr w:rsidR="0062219C" w:rsidRPr="00313D5A" w14:paraId="33905AC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3F8" w14:textId="6A2EF919" w:rsidR="0062219C" w:rsidRPr="0062219C" w:rsidRDefault="0062219C" w:rsidP="00084880">
            <w:pPr>
              <w:rPr>
                <w:rFonts w:ascii="Tahoma" w:eastAsia="Calibri" w:hAnsi="Tahoma" w:cs="Tahoma"/>
                <w:sz w:val="20"/>
                <w:lang w:eastAsia="en-US"/>
              </w:rPr>
            </w:pP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 xml:space="preserve">9. </w:t>
            </w: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>Требования к сертификации Продукции, лицензиям, допускам к определенному виду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A688" w14:textId="77777777" w:rsidR="0062219C" w:rsidRPr="0062219C" w:rsidRDefault="0062219C" w:rsidP="00084880">
            <w:pPr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 xml:space="preserve">- </w:t>
            </w: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 xml:space="preserve">Наличие у поставщика необходимых лицензий, разрешений на соответствующий вид деятельности, подтверждения членства в саморегулируемой организации (наличие лицензии на </w:t>
            </w: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lastRenderedPageBreak/>
              <w:t>осуществление периодических/предварительных медицинских осмотров работников)</w:t>
            </w: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>;</w:t>
            </w:r>
          </w:p>
          <w:p w14:paraId="7BEFA4C0" w14:textId="3501FC3B" w:rsidR="0062219C" w:rsidRPr="0062219C" w:rsidRDefault="0062219C" w:rsidP="00084880">
            <w:pPr>
              <w:jc w:val="both"/>
              <w:rPr>
                <w:rFonts w:ascii="Tahoma" w:eastAsia="Calibri" w:hAnsi="Tahoma" w:cs="Tahoma"/>
                <w:sz w:val="20"/>
                <w:lang w:eastAsia="en-US"/>
              </w:rPr>
            </w:pP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 xml:space="preserve">- </w:t>
            </w: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>Наличие у поставщика необходимых лицензий, разрешений на соответствующий вид деятельности, подтверждения членства в саморегулируемой организации (наличие лицензии на право на проведение экспертизы профпригодности и экспертизы связи заболевания с профессией)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5D8D119B" w:rsidR="00525404" w:rsidRPr="00B41680" w:rsidRDefault="0062219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1CD0C552" w:rsidR="00525404" w:rsidRPr="00313D5A" w:rsidRDefault="005406F2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2219C">
              <w:rPr>
                <w:rFonts w:ascii="Tahoma" w:hAnsi="Tahoma" w:cs="Tahoma"/>
                <w:sz w:val="20"/>
                <w:szCs w:val="20"/>
              </w:rPr>
              <w:t>1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678CFBEC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2219C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FF9CC64" w14:textId="77777777" w:rsidR="008471E4" w:rsidRDefault="00C03E02" w:rsidP="007025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о наличие о</w:t>
            </w:r>
            <w:r w:rsidRPr="00CD0C22">
              <w:rPr>
                <w:rFonts w:ascii="Tahoma" w:hAnsi="Tahoma" w:cs="Tahoma"/>
                <w:sz w:val="20"/>
                <w:szCs w:val="20"/>
              </w:rPr>
              <w:t>пыта в сфере оказания аналогичных услуг (</w:t>
            </w:r>
            <w:r w:rsidR="007025BB">
              <w:rPr>
                <w:rFonts w:ascii="Tahoma" w:hAnsi="Tahoma" w:cs="Tahoma"/>
                <w:sz w:val="20"/>
                <w:szCs w:val="20"/>
              </w:rPr>
              <w:t>указать количество лет)</w:t>
            </w:r>
            <w:r w:rsidR="0062219C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21A5244C" w:rsidR="0062219C" w:rsidRPr="00313D5A" w:rsidRDefault="0062219C" w:rsidP="007025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возможности проведения</w:t>
            </w:r>
            <w:r w:rsidRPr="0062219C">
              <w:rPr>
                <w:rFonts w:ascii="Tahoma" w:hAnsi="Tahoma" w:cs="Tahoma"/>
                <w:sz w:val="20"/>
                <w:szCs w:val="20"/>
              </w:rPr>
              <w:t xml:space="preserve"> медицинского осмотра работника в течение 1 рабочего дня, в 1 лечебном учреждении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DDC0F8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2219C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3709196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2219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13217012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2219C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7E21E47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2219C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81949E0" w14:textId="1F6FD9FA" w:rsidR="004D1530" w:rsidRPr="00D24D05" w:rsidRDefault="00B703D2" w:rsidP="004D1530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7025BB">
        <w:rPr>
          <w:rFonts w:ascii="Tahoma" w:hAnsi="Tahoma" w:cs="Tahoma"/>
          <w:sz w:val="20"/>
          <w:szCs w:val="20"/>
        </w:rPr>
        <w:t>Гончаровой Натальи Владимировны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06307" w:rsidRPr="00F06307">
        <w:rPr>
          <w:rStyle w:val="a9"/>
          <w:rFonts w:ascii="Tahoma" w:hAnsi="Tahoma" w:cs="Tahoma"/>
          <w:sz w:val="20"/>
          <w:szCs w:val="20"/>
          <w:lang w:val="en-US"/>
          <w14:ligatures w14:val="standardContextual"/>
        </w:rPr>
        <w:t>goncharova</w:t>
      </w:r>
      <w:proofErr w:type="spellEnd"/>
      <w:r w:rsidR="00F06307" w:rsidRPr="0062219C">
        <w:rPr>
          <w:rStyle w:val="a9"/>
          <w:rFonts w:ascii="Tahoma" w:hAnsi="Tahoma" w:cs="Tahoma"/>
          <w:sz w:val="20"/>
          <w:szCs w:val="20"/>
          <w14:ligatures w14:val="standardContextual"/>
        </w:rPr>
        <w:t>@</w:t>
      </w:r>
      <w:proofErr w:type="spellStart"/>
      <w:r w:rsidR="00F06307" w:rsidRPr="00F06307">
        <w:rPr>
          <w:rStyle w:val="a9"/>
          <w:rFonts w:ascii="Tahoma" w:hAnsi="Tahoma" w:cs="Tahoma"/>
          <w:sz w:val="20"/>
          <w:szCs w:val="20"/>
          <w:lang w:val="en-US"/>
          <w14:ligatures w14:val="standardContextual"/>
        </w:rPr>
        <w:t>bobrovylog</w:t>
      </w:r>
      <w:proofErr w:type="spellEnd"/>
      <w:r w:rsidR="00F06307" w:rsidRPr="0062219C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proofErr w:type="spellStart"/>
      <w:r w:rsidR="00F06307" w:rsidRPr="00F06307">
        <w:rPr>
          <w:rStyle w:val="a9"/>
          <w:rFonts w:ascii="Tahoma" w:hAnsi="Tahoma" w:cs="Tahoma"/>
          <w:sz w:val="20"/>
          <w:szCs w:val="20"/>
          <w:lang w:val="en-US"/>
          <w14:ligatures w14:val="standardContextual"/>
        </w:rPr>
        <w:t>ru</w:t>
      </w:r>
      <w:proofErr w:type="spellEnd"/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4D1530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4D1530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4D1530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</w:t>
      </w:r>
      <w:r w:rsidRPr="00E426E4">
        <w:rPr>
          <w:rFonts w:ascii="Tahoma" w:hAnsi="Tahoma" w:cs="Tahoma"/>
          <w:sz w:val="20"/>
          <w:szCs w:val="20"/>
        </w:rPr>
        <w:lastRenderedPageBreak/>
        <w:t>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5D605372" w14:textId="4647AE14" w:rsidR="004F40F9" w:rsidRPr="004D1530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6D079DF0" w:rsidR="00525404" w:rsidRPr="00E426E4" w:rsidRDefault="00C558FF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</w:t>
      </w:r>
      <w:r w:rsidR="00525404" w:rsidRPr="00E426E4">
        <w:rPr>
          <w:rFonts w:ascii="Tahoma" w:hAnsi="Tahoma" w:cs="Tahoma"/>
          <w:sz w:val="20"/>
          <w:szCs w:val="20"/>
        </w:rPr>
        <w:t xml:space="preserve">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4D22D1F9" w:rsidR="006C007D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571027D9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EF5C" w14:textId="2E35E42B" w:rsidR="00C96F24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</w:rPr>
              <w:t>8.</w:t>
            </w:r>
            <w:r w:rsidRPr="00BB0253">
              <w:rPr>
                <w:rFonts w:ascii="Tahoma" w:hAnsi="Tahoma" w:cs="Tahoma"/>
                <w:sz w:val="20"/>
              </w:rPr>
              <w:t xml:space="preserve"> </w:t>
            </w:r>
            <w:r w:rsidR="00F06307" w:rsidRPr="00435850">
              <w:rPr>
                <w:rFonts w:ascii="Tahoma" w:eastAsia="Calibri" w:hAnsi="Tahoma" w:cs="Tahoma"/>
                <w:sz w:val="20"/>
                <w:lang w:eastAsia="en-US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6E3E" w14:textId="54106485" w:rsidR="00C96F24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D6448F" w:rsidRPr="00E426E4" w14:paraId="24EB0321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C38" w14:textId="0C598CB9" w:rsidR="00D6448F" w:rsidRDefault="00D6448F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9.</w:t>
            </w:r>
            <w:r w:rsidRPr="0062219C">
              <w:rPr>
                <w:rFonts w:ascii="Tahoma" w:eastAsia="Calibri" w:hAnsi="Tahoma" w:cs="Tahoma"/>
                <w:sz w:val="20"/>
                <w:lang w:eastAsia="en-US"/>
              </w:rPr>
              <w:t xml:space="preserve"> Требования к сертификации Продукции, лицензиям, допускам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CB9" w14:textId="0FBF22BF" w:rsidR="00D6448F" w:rsidRPr="0053128D" w:rsidRDefault="00D6448F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0E10B1B3" w:rsidR="00C96F24" w:rsidRPr="00D24D05" w:rsidRDefault="00D6448F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10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CF19BC7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46D8CA5B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</w:t>
            </w:r>
            <w:r w:rsidR="00D6448F">
              <w:rPr>
                <w:rFonts w:ascii="Tahoma" w:hAnsi="Tahoma" w:cs="Tahoma"/>
                <w:sz w:val="20"/>
                <w:szCs w:val="18"/>
              </w:rPr>
              <w:t>1.</w:t>
            </w:r>
            <w:r w:rsidRPr="00D24D05">
              <w:rPr>
                <w:rFonts w:ascii="Tahoma" w:hAnsi="Tahoma" w:cs="Tahoma"/>
                <w:sz w:val="20"/>
                <w:szCs w:val="18"/>
              </w:rPr>
              <w:t xml:space="preserve">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199E82AB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441EFFC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1</w:t>
            </w:r>
            <w:r w:rsidR="00D6448F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72F22C2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D6448F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118C3F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D6448F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4440EF85" w:rsidR="006C007D" w:rsidRPr="00D24D05" w:rsidRDefault="00D6448F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BAF78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3B44499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D6448F">
              <w:rPr>
                <w:rFonts w:ascii="Tahoma" w:hAnsi="Tahoma" w:cs="Tahoma"/>
                <w:sz w:val="20"/>
                <w:szCs w:val="18"/>
              </w:rPr>
              <w:t>6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46C94DDD" w14:textId="2905C8F5" w:rsidR="004F40F9" w:rsidRPr="00C96F24" w:rsidRDefault="004F40F9" w:rsidP="00AC6E55">
      <w:pPr>
        <w:pStyle w:val="a3"/>
        <w:numPr>
          <w:ilvl w:val="0"/>
          <w:numId w:val="3"/>
        </w:numPr>
        <w:tabs>
          <w:tab w:val="left" w:pos="10206"/>
        </w:tabs>
        <w:ind w:firstLine="567"/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96F24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lastRenderedPageBreak/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4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Default="004F40F9" w:rsidP="004F40F9">
      <w:pPr>
        <w:rPr>
          <w:rFonts w:ascii="Tahoma" w:hAnsi="Tahoma" w:cs="Tahoma"/>
          <w:b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1BFA3EF2" w14:textId="77777777" w:rsidR="00C558FF" w:rsidRDefault="00C558FF" w:rsidP="004F40F9">
      <w:pPr>
        <w:rPr>
          <w:rFonts w:ascii="Tahoma" w:hAnsi="Tahoma" w:cs="Tahoma"/>
          <w:b/>
          <w:sz w:val="20"/>
        </w:rPr>
      </w:pPr>
    </w:p>
    <w:p w14:paraId="3FBCCBC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30CBD9A8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532A8B6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2D986E01" w14:textId="77777777" w:rsidR="00D6448F" w:rsidRDefault="00D6448F" w:rsidP="00C558FF">
      <w:pPr>
        <w:rPr>
          <w:rFonts w:ascii="Tahoma" w:hAnsi="Tahoma" w:cs="Tahoma"/>
          <w:b/>
          <w:sz w:val="20"/>
          <w:szCs w:val="20"/>
        </w:rPr>
      </w:pPr>
    </w:p>
    <w:p w14:paraId="42FA2E59" w14:textId="77777777" w:rsidR="00D6448F" w:rsidRDefault="00D6448F" w:rsidP="00C558FF">
      <w:pPr>
        <w:rPr>
          <w:rFonts w:ascii="Tahoma" w:hAnsi="Tahoma" w:cs="Tahoma"/>
          <w:b/>
          <w:sz w:val="20"/>
          <w:szCs w:val="20"/>
        </w:rPr>
      </w:pPr>
    </w:p>
    <w:p w14:paraId="758ABB97" w14:textId="77777777" w:rsidR="00D6448F" w:rsidRDefault="00D6448F" w:rsidP="00C558FF">
      <w:pPr>
        <w:rPr>
          <w:rFonts w:ascii="Tahoma" w:hAnsi="Tahoma" w:cs="Tahoma"/>
          <w:b/>
          <w:sz w:val="20"/>
          <w:szCs w:val="20"/>
        </w:rPr>
      </w:pPr>
    </w:p>
    <w:p w14:paraId="7A08169B" w14:textId="77777777" w:rsidR="00D6448F" w:rsidRDefault="00D6448F" w:rsidP="00C558FF">
      <w:pPr>
        <w:rPr>
          <w:rFonts w:ascii="Tahoma" w:hAnsi="Tahoma" w:cs="Tahoma"/>
          <w:b/>
          <w:sz w:val="20"/>
          <w:szCs w:val="20"/>
        </w:rPr>
      </w:pPr>
    </w:p>
    <w:p w14:paraId="0AECE65F" w14:textId="77777777" w:rsidR="00D6448F" w:rsidRDefault="00D6448F" w:rsidP="00C558FF">
      <w:pPr>
        <w:rPr>
          <w:rFonts w:ascii="Tahoma" w:hAnsi="Tahoma" w:cs="Tahoma"/>
          <w:b/>
          <w:sz w:val="20"/>
          <w:szCs w:val="20"/>
        </w:rPr>
      </w:pPr>
    </w:p>
    <w:p w14:paraId="0832B9DA" w14:textId="77777777" w:rsidR="00D6448F" w:rsidRDefault="00D6448F" w:rsidP="00C558FF">
      <w:pPr>
        <w:rPr>
          <w:rFonts w:ascii="Tahoma" w:hAnsi="Tahoma" w:cs="Tahoma"/>
          <w:b/>
          <w:sz w:val="20"/>
          <w:szCs w:val="20"/>
        </w:rPr>
      </w:pPr>
    </w:p>
    <w:p w14:paraId="20685A60" w14:textId="77777777" w:rsidR="00D6448F" w:rsidRDefault="00D6448F" w:rsidP="00C558FF">
      <w:pPr>
        <w:rPr>
          <w:rFonts w:ascii="Tahoma" w:hAnsi="Tahoma" w:cs="Tahoma"/>
          <w:b/>
          <w:sz w:val="20"/>
          <w:szCs w:val="20"/>
        </w:rPr>
      </w:pPr>
    </w:p>
    <w:p w14:paraId="1BAA1577" w14:textId="77777777" w:rsidR="00D6448F" w:rsidRDefault="00D6448F" w:rsidP="00C558FF">
      <w:pPr>
        <w:rPr>
          <w:rFonts w:ascii="Tahoma" w:hAnsi="Tahoma" w:cs="Tahoma"/>
          <w:b/>
          <w:sz w:val="20"/>
          <w:szCs w:val="20"/>
        </w:rPr>
      </w:pPr>
    </w:p>
    <w:p w14:paraId="73D6A6C6" w14:textId="77777777" w:rsidR="00D6448F" w:rsidRDefault="00D6448F" w:rsidP="00C558FF">
      <w:pPr>
        <w:rPr>
          <w:rFonts w:ascii="Tahoma" w:hAnsi="Tahoma" w:cs="Tahoma"/>
          <w:b/>
          <w:sz w:val="20"/>
          <w:szCs w:val="20"/>
        </w:rPr>
      </w:pPr>
    </w:p>
    <w:p w14:paraId="15225CD3" w14:textId="77777777" w:rsidR="00D6448F" w:rsidRDefault="00D6448F" w:rsidP="00C558FF">
      <w:pPr>
        <w:rPr>
          <w:rFonts w:ascii="Tahoma" w:hAnsi="Tahoma" w:cs="Tahoma"/>
          <w:b/>
          <w:sz w:val="20"/>
          <w:szCs w:val="20"/>
        </w:rPr>
      </w:pPr>
    </w:p>
    <w:p w14:paraId="2799F109" w14:textId="77777777" w:rsidR="00D6448F" w:rsidRDefault="00D6448F" w:rsidP="00C558FF">
      <w:pPr>
        <w:rPr>
          <w:rFonts w:ascii="Tahoma" w:hAnsi="Tahoma" w:cs="Tahoma"/>
          <w:b/>
          <w:sz w:val="20"/>
          <w:szCs w:val="20"/>
        </w:rPr>
      </w:pPr>
    </w:p>
    <w:p w14:paraId="137ADEB1" w14:textId="77777777" w:rsidR="00D6448F" w:rsidRDefault="00D6448F" w:rsidP="00C558FF">
      <w:pPr>
        <w:rPr>
          <w:rFonts w:ascii="Tahoma" w:hAnsi="Tahoma" w:cs="Tahoma"/>
          <w:b/>
          <w:sz w:val="20"/>
          <w:szCs w:val="20"/>
        </w:rPr>
      </w:pPr>
    </w:p>
    <w:p w14:paraId="6D784FE3" w14:textId="77777777" w:rsidR="00D6448F" w:rsidRDefault="00D6448F" w:rsidP="00C558FF">
      <w:pPr>
        <w:rPr>
          <w:rFonts w:ascii="Tahoma" w:hAnsi="Tahoma" w:cs="Tahoma"/>
          <w:b/>
          <w:sz w:val="20"/>
          <w:szCs w:val="20"/>
        </w:rPr>
      </w:pPr>
    </w:p>
    <w:p w14:paraId="5E61A700" w14:textId="1769DC06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>Вебер</w:t>
      </w:r>
    </w:p>
    <w:p w14:paraId="635084D6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</w:p>
    <w:p w14:paraId="292C5471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1ABEF5C9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1EDF7050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6466111E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626CE75D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76FB5630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70CE6D3C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7E7EED05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53C0000B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17502ED3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60168D99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14E95914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5CA51C29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4C23282C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696C9694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092BABD7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2BD5FCAE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27FFC9F3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00C7A6E7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5FD51E04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66DEB67E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2AC43E60" w14:textId="77777777" w:rsidR="00D6448F" w:rsidRDefault="00D6448F" w:rsidP="00C558FF">
      <w:pPr>
        <w:rPr>
          <w:rFonts w:ascii="Tahoma" w:hAnsi="Tahoma" w:cs="Tahoma"/>
          <w:sz w:val="20"/>
          <w:szCs w:val="20"/>
        </w:rPr>
      </w:pPr>
    </w:p>
    <w:p w14:paraId="2304FDC8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3A2952FE" w14:textId="77777777" w:rsidR="00C558FF" w:rsidRPr="004F40F9" w:rsidRDefault="00C558FF" w:rsidP="004F40F9">
      <w:pPr>
        <w:rPr>
          <w:rFonts w:ascii="Tahoma" w:hAnsi="Tahoma" w:cs="Tahoma"/>
          <w:bCs/>
          <w:sz w:val="20"/>
        </w:rPr>
      </w:pPr>
    </w:p>
    <w:sectPr w:rsidR="00C558FF" w:rsidRPr="004F40F9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04F7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1530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406F2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2219C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895"/>
    <w:rsid w:val="006E0A39"/>
    <w:rsid w:val="006E2F8A"/>
    <w:rsid w:val="006E3CF1"/>
    <w:rsid w:val="006E71E4"/>
    <w:rsid w:val="007025BB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566A"/>
    <w:rsid w:val="008B5E76"/>
    <w:rsid w:val="008C6098"/>
    <w:rsid w:val="008D67F2"/>
    <w:rsid w:val="008E4BFC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558FF"/>
    <w:rsid w:val="00C633B4"/>
    <w:rsid w:val="00C677B4"/>
    <w:rsid w:val="00C73479"/>
    <w:rsid w:val="00C73F29"/>
    <w:rsid w:val="00C771AB"/>
    <w:rsid w:val="00C81253"/>
    <w:rsid w:val="00C92579"/>
    <w:rsid w:val="00C93C66"/>
    <w:rsid w:val="00C96F24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6448F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06307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4</cp:revision>
  <cp:lastPrinted>2024-02-26T09:46:00Z</cp:lastPrinted>
  <dcterms:created xsi:type="dcterms:W3CDTF">2025-04-25T05:11:00Z</dcterms:created>
  <dcterms:modified xsi:type="dcterms:W3CDTF">2025-09-09T12:09:00Z</dcterms:modified>
</cp:coreProperties>
</file>