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398" w14:textId="77777777" w:rsidR="00717E2B" w:rsidRPr="00541881" w:rsidRDefault="00717E2B" w:rsidP="00717E2B">
      <w:pPr>
        <w:jc w:val="center"/>
        <w:rPr>
          <w:b/>
          <w:bCs/>
          <w:sz w:val="24"/>
          <w:szCs w:val="24"/>
        </w:rPr>
      </w:pPr>
      <w:r w:rsidRPr="00541881">
        <w:rPr>
          <w:b/>
          <w:bCs/>
          <w:sz w:val="24"/>
          <w:szCs w:val="24"/>
        </w:rPr>
        <w:t>ТЕХНИЧЕСКОЕ ЗАДАНИЕ</w:t>
      </w:r>
    </w:p>
    <w:p w14:paraId="4CF5DC93" w14:textId="4A146D44" w:rsidR="00E014D3" w:rsidRDefault="00717E2B" w:rsidP="00717E2B">
      <w:pPr>
        <w:jc w:val="center"/>
        <w:rPr>
          <w:b/>
          <w:bCs/>
          <w:sz w:val="24"/>
          <w:szCs w:val="24"/>
        </w:rPr>
      </w:pPr>
      <w:r w:rsidRPr="00541881">
        <w:rPr>
          <w:b/>
          <w:bCs/>
          <w:sz w:val="24"/>
          <w:szCs w:val="24"/>
        </w:rPr>
        <w:t xml:space="preserve">на поставку </w:t>
      </w:r>
      <w:r w:rsidR="00541881">
        <w:rPr>
          <w:b/>
          <w:bCs/>
          <w:sz w:val="24"/>
          <w:szCs w:val="24"/>
        </w:rPr>
        <w:t>Б</w:t>
      </w:r>
      <w:r w:rsidR="00723325" w:rsidRPr="00541881">
        <w:rPr>
          <w:b/>
          <w:bCs/>
          <w:sz w:val="24"/>
          <w:szCs w:val="24"/>
        </w:rPr>
        <w:t>езопорных буксировочных канатных дорог (ББКД)</w:t>
      </w:r>
      <w:r w:rsidR="004F1FF3" w:rsidRPr="00541881">
        <w:rPr>
          <w:b/>
          <w:bCs/>
          <w:sz w:val="24"/>
          <w:szCs w:val="24"/>
        </w:rPr>
        <w:t xml:space="preserve"> в</w:t>
      </w:r>
      <w:r w:rsidR="002622A5" w:rsidRPr="00541881">
        <w:rPr>
          <w:b/>
          <w:bCs/>
          <w:sz w:val="24"/>
          <w:szCs w:val="24"/>
        </w:rPr>
        <w:t xml:space="preserve"> количестве </w:t>
      </w:r>
      <w:r w:rsidR="00723325" w:rsidRPr="00541881">
        <w:rPr>
          <w:b/>
          <w:bCs/>
          <w:sz w:val="24"/>
          <w:szCs w:val="24"/>
        </w:rPr>
        <w:t>2</w:t>
      </w:r>
      <w:r w:rsidR="002622A5" w:rsidRPr="00541881">
        <w:rPr>
          <w:b/>
          <w:bCs/>
          <w:sz w:val="24"/>
          <w:szCs w:val="24"/>
        </w:rPr>
        <w:t xml:space="preserve"> штук</w:t>
      </w:r>
    </w:p>
    <w:p w14:paraId="36356853" w14:textId="77777777" w:rsidR="00541881" w:rsidRPr="00541881" w:rsidRDefault="00541881" w:rsidP="00717E2B">
      <w:pPr>
        <w:jc w:val="center"/>
        <w:rPr>
          <w:b/>
          <w:bCs/>
          <w:sz w:val="24"/>
          <w:szCs w:val="24"/>
        </w:rPr>
      </w:pP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1276"/>
        <w:gridCol w:w="2693"/>
        <w:gridCol w:w="2673"/>
      </w:tblGrid>
      <w:tr w:rsidR="000E250C" w:rsidRPr="00541881" w14:paraId="1FAF413E" w14:textId="77777777" w:rsidTr="00541881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541881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Показатели требований</w:t>
            </w:r>
          </w:p>
        </w:tc>
      </w:tr>
      <w:tr w:rsidR="00717E2B" w:rsidRPr="00541881" w14:paraId="4022C665" w14:textId="77777777" w:rsidTr="0054188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189E1" w14:textId="77C0C884" w:rsidR="00717E2B" w:rsidRPr="00541881" w:rsidRDefault="00717E2B" w:rsidP="00717E2B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35F46" w14:textId="39D96571" w:rsidR="00717E2B" w:rsidRPr="00541881" w:rsidRDefault="00717E2B" w:rsidP="00717E2B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AE6F" w14:textId="641572B2" w:rsidR="00717E2B" w:rsidRPr="00541881" w:rsidRDefault="00717E2B" w:rsidP="00717E2B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Спортивно-оздоровительный комплекс «Бобровый лог»</w:t>
            </w:r>
          </w:p>
        </w:tc>
      </w:tr>
      <w:tr w:rsidR="004F0352" w:rsidRPr="00541881" w14:paraId="0AC24456" w14:textId="77777777" w:rsidTr="0054188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4307E950" w:rsidR="004F0352" w:rsidRPr="00541881" w:rsidRDefault="004F0352" w:rsidP="004F0352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6F5FBF2D" w:rsidR="004F0352" w:rsidRPr="00541881" w:rsidRDefault="004F0352" w:rsidP="004F0352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03082C18" w:rsidR="004F0352" w:rsidRPr="00541881" w:rsidRDefault="004F0352" w:rsidP="004F0352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660006, Россия, г. Красноярск, Свердловский район, ул. Сибирская, 92, сооружение 8, 9.</w:t>
            </w:r>
          </w:p>
        </w:tc>
      </w:tr>
      <w:tr w:rsidR="004F0352" w:rsidRPr="00541881" w14:paraId="77472D36" w14:textId="77777777" w:rsidTr="0054188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24FF84E8" w:rsidR="004F0352" w:rsidRPr="00541881" w:rsidRDefault="004F0352" w:rsidP="004F0352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36696907" w:rsidR="004F0352" w:rsidRPr="00541881" w:rsidRDefault="004F0352" w:rsidP="004F0352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Заказчик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5D7E2F59" w:rsidR="004F0352" w:rsidRPr="00541881" w:rsidRDefault="004F0352" w:rsidP="004F0352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Общество с ограниченной ответственностью «Ренонс», г. Красноярск</w:t>
            </w:r>
          </w:p>
        </w:tc>
      </w:tr>
      <w:tr w:rsidR="009A4DAA" w:rsidRPr="00541881" w14:paraId="4CC8857A" w14:textId="77777777" w:rsidTr="00205EB1">
        <w:tc>
          <w:tcPr>
            <w:tcW w:w="961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9F77" w14:textId="12EC7948" w:rsidR="009A4DAA" w:rsidRPr="00541881" w:rsidRDefault="009A4DAA" w:rsidP="009A4DA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 Обязательные требования к</w:t>
            </w:r>
            <w:r w:rsidR="00541881">
              <w:rPr>
                <w:sz w:val="24"/>
                <w:szCs w:val="24"/>
              </w:rPr>
              <w:t xml:space="preserve"> </w:t>
            </w:r>
            <w:r w:rsidR="00DF6C33" w:rsidRPr="00541881">
              <w:rPr>
                <w:sz w:val="24"/>
                <w:szCs w:val="24"/>
              </w:rPr>
              <w:t>поставляемому оборудованию и материалам</w:t>
            </w:r>
          </w:p>
        </w:tc>
      </w:tr>
      <w:tr w:rsidR="004F0352" w:rsidRPr="00541881" w14:paraId="567F7D18" w14:textId="77777777" w:rsidTr="00E82D02">
        <w:tc>
          <w:tcPr>
            <w:tcW w:w="961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1CF" w14:textId="7B60C57A" w:rsidR="004F0352" w:rsidRPr="00541881" w:rsidRDefault="004F0352" w:rsidP="009A4DA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</w:t>
            </w:r>
            <w:r w:rsidR="009A4DAA" w:rsidRPr="00541881">
              <w:rPr>
                <w:sz w:val="24"/>
                <w:szCs w:val="24"/>
              </w:rPr>
              <w:t>1.</w:t>
            </w:r>
            <w:r w:rsidRPr="00541881">
              <w:rPr>
                <w:sz w:val="24"/>
                <w:szCs w:val="24"/>
              </w:rPr>
              <w:t xml:space="preserve"> Обязательные </w:t>
            </w:r>
            <w:r w:rsidR="005654A6" w:rsidRPr="00541881">
              <w:rPr>
                <w:sz w:val="24"/>
                <w:szCs w:val="24"/>
              </w:rPr>
              <w:t>технические данные ББКД</w:t>
            </w:r>
          </w:p>
        </w:tc>
      </w:tr>
      <w:tr w:rsidR="005654A6" w:rsidRPr="00541881" w14:paraId="5B0F4577" w14:textId="77777777" w:rsidTr="005340EA">
        <w:tc>
          <w:tcPr>
            <w:tcW w:w="424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81DA370" w14:textId="0E02CCA6" w:rsidR="005654A6" w:rsidRPr="00541881" w:rsidRDefault="005654A6" w:rsidP="005340EA">
            <w:pPr>
              <w:pStyle w:val="Default"/>
              <w:jc w:val="both"/>
              <w:rPr>
                <w:b/>
                <w:bCs/>
                <w:color w:val="auto"/>
                <w:lang w:eastAsia="ar-SA"/>
              </w:rPr>
            </w:pPr>
            <w:r w:rsidRPr="00541881">
              <w:rPr>
                <w:b/>
                <w:bCs/>
                <w:color w:val="auto"/>
                <w:lang w:eastAsia="ar-SA"/>
              </w:rPr>
              <w:t xml:space="preserve">Технические характеристики </w:t>
            </w:r>
          </w:p>
        </w:tc>
        <w:tc>
          <w:tcPr>
            <w:tcW w:w="53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B40D" w14:textId="1E82ABC2" w:rsidR="005654A6" w:rsidRPr="00541881" w:rsidRDefault="005654A6" w:rsidP="005340EA">
            <w:pPr>
              <w:pStyle w:val="Default"/>
              <w:jc w:val="center"/>
              <w:rPr>
                <w:b/>
                <w:bCs/>
                <w:color w:val="auto"/>
                <w:lang w:eastAsia="ar-SA"/>
              </w:rPr>
            </w:pPr>
            <w:r w:rsidRPr="00541881">
              <w:rPr>
                <w:b/>
                <w:bCs/>
                <w:color w:val="auto"/>
                <w:lang w:eastAsia="ar-SA"/>
              </w:rPr>
              <w:t>Значение</w:t>
            </w:r>
          </w:p>
        </w:tc>
      </w:tr>
      <w:tr w:rsidR="005654A6" w:rsidRPr="00541881" w14:paraId="633CA390" w14:textId="77777777" w:rsidTr="005340EA">
        <w:tc>
          <w:tcPr>
            <w:tcW w:w="42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C969" w14:textId="77777777" w:rsidR="005654A6" w:rsidRPr="00541881" w:rsidRDefault="005654A6" w:rsidP="004F0352">
            <w:pPr>
              <w:snapToGrid w:val="0"/>
              <w:ind w:left="114" w:right="11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85DB" w14:textId="66276E0E" w:rsidR="005654A6" w:rsidRPr="00541881" w:rsidRDefault="005654A6" w:rsidP="005340EA">
            <w:pPr>
              <w:pStyle w:val="Default"/>
              <w:jc w:val="center"/>
              <w:rPr>
                <w:b/>
                <w:bCs/>
                <w:color w:val="auto"/>
                <w:lang w:eastAsia="ar-SA"/>
              </w:rPr>
            </w:pPr>
            <w:r w:rsidRPr="00541881">
              <w:rPr>
                <w:b/>
                <w:bCs/>
                <w:color w:val="auto"/>
                <w:lang w:eastAsia="ar-SA"/>
              </w:rPr>
              <w:t>ББКД-1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EBB0" w14:textId="4F47BBF7" w:rsidR="005654A6" w:rsidRPr="00541881" w:rsidRDefault="005654A6" w:rsidP="005340EA">
            <w:pPr>
              <w:pStyle w:val="Default"/>
              <w:jc w:val="center"/>
              <w:rPr>
                <w:b/>
                <w:bCs/>
                <w:color w:val="auto"/>
                <w:lang w:eastAsia="ar-SA"/>
              </w:rPr>
            </w:pPr>
            <w:r w:rsidRPr="00541881">
              <w:rPr>
                <w:b/>
                <w:bCs/>
                <w:color w:val="auto"/>
                <w:lang w:eastAsia="ar-SA"/>
              </w:rPr>
              <w:t>ББКД-2</w:t>
            </w:r>
          </w:p>
        </w:tc>
      </w:tr>
      <w:tr w:rsidR="005654A6" w:rsidRPr="00541881" w14:paraId="3F8C3374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26E0" w14:textId="47B39735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 xml:space="preserve">Длина дороги по склону, м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407C" w14:textId="34F18A03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230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981D" w14:textId="55A3FD81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280</w:t>
            </w:r>
          </w:p>
        </w:tc>
      </w:tr>
      <w:tr w:rsidR="005654A6" w:rsidRPr="00541881" w14:paraId="6A507255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B559" w14:textId="475FA8FC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 xml:space="preserve">Перепад высот, м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CBDB" w14:textId="4F3CE5CE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60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7711" w14:textId="61895212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120</w:t>
            </w:r>
          </w:p>
        </w:tc>
      </w:tr>
      <w:tr w:rsidR="005654A6" w:rsidRPr="00541881" w14:paraId="277423D0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8F80" w14:textId="7F296D11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Пропускная способность, чел/час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0321" w14:textId="02C3C38B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480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FCD5" w14:textId="66D92CE1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270</w:t>
            </w:r>
          </w:p>
        </w:tc>
      </w:tr>
      <w:tr w:rsidR="005654A6" w:rsidRPr="00541881" w14:paraId="753A53CD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B163" w14:textId="2B06B71E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Количество буксировочных устройств, шт.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001A" w14:textId="1FADCCCA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37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B6D1" w14:textId="73012DA0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27</w:t>
            </w:r>
          </w:p>
        </w:tc>
      </w:tr>
      <w:tr w:rsidR="005654A6" w:rsidRPr="00541881" w14:paraId="0B48DAAA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1F4F" w14:textId="3BABB77D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 xml:space="preserve">Скорость, м/с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F4A9" w14:textId="4EF42A89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До 1,7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E4DD" w14:textId="5412063F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До 1,7</w:t>
            </w:r>
          </w:p>
        </w:tc>
      </w:tr>
      <w:tr w:rsidR="005654A6" w:rsidRPr="00541881" w14:paraId="3AC70A8F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6036" w14:textId="5061647D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Мощность электродвигателя, кВт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B0C9" w14:textId="024A3EDF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11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F90" w14:textId="5286835D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11</w:t>
            </w:r>
          </w:p>
        </w:tc>
      </w:tr>
      <w:tr w:rsidR="005654A6" w:rsidRPr="00541881" w14:paraId="4DD60391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E23A" w14:textId="45100CE3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Расположение приводной станции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691F" w14:textId="78104570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Внизу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7785" w14:textId="0D6A76E2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Внизу</w:t>
            </w:r>
          </w:p>
        </w:tc>
      </w:tr>
      <w:tr w:rsidR="005654A6" w:rsidRPr="00541881" w14:paraId="666CC2FC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B688" w14:textId="77464B78" w:rsidR="005654A6" w:rsidRPr="00541881" w:rsidRDefault="005654A6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Расположение приводной станции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459C" w14:textId="4A0571FF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Внизу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7972" w14:textId="485F6563" w:rsidR="005654A6" w:rsidRPr="00541881" w:rsidRDefault="005654A6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внизу</w:t>
            </w:r>
          </w:p>
        </w:tc>
      </w:tr>
      <w:tr w:rsidR="003D2FED" w:rsidRPr="00541881" w14:paraId="11972A63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5B89" w14:textId="07E6344F" w:rsidR="003D2FED" w:rsidRPr="003D2FED" w:rsidRDefault="003D2FED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 xml:space="preserve">Сторона подъема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6392" w14:textId="499189CC" w:rsidR="003D2FED" w:rsidRPr="00541881" w:rsidRDefault="003D2FED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Слева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B8DA" w14:textId="05557A4E" w:rsidR="003D2FED" w:rsidRPr="00541881" w:rsidRDefault="003D2FED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Слева</w:t>
            </w:r>
          </w:p>
        </w:tc>
      </w:tr>
      <w:tr w:rsidR="009A4DAA" w:rsidRPr="00541881" w14:paraId="4EC52DEE" w14:textId="77777777" w:rsidTr="005340EA">
        <w:tc>
          <w:tcPr>
            <w:tcW w:w="4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BBCF" w14:textId="31F5C0D5" w:rsidR="009A4DAA" w:rsidRPr="00541881" w:rsidRDefault="009A4DAA" w:rsidP="005340EA">
            <w:pPr>
              <w:pStyle w:val="Default"/>
              <w:jc w:val="both"/>
              <w:rPr>
                <w:color w:val="auto"/>
                <w:lang w:eastAsia="ar-SA"/>
              </w:rPr>
            </w:pPr>
            <w:r w:rsidRPr="00541881">
              <w:rPr>
                <w:color w:val="auto"/>
                <w:lang w:eastAsia="ar-SA"/>
              </w:rPr>
              <w:t>Частотный регулятор для плавной регулировки скорости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C259" w14:textId="2DAD6D76" w:rsidR="009A4DAA" w:rsidRPr="00541881" w:rsidRDefault="009A4DAA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Наличие 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BB7B" w14:textId="5CFB6771" w:rsidR="009A4DAA" w:rsidRPr="00541881" w:rsidRDefault="009A4DAA" w:rsidP="005340EA">
            <w:pPr>
              <w:snapToGrid w:val="0"/>
              <w:ind w:left="114" w:right="114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Наличие</w:t>
            </w:r>
          </w:p>
        </w:tc>
      </w:tr>
      <w:tr w:rsidR="005340EA" w:rsidRPr="00541881" w14:paraId="14C2614C" w14:textId="77777777" w:rsidTr="00541881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3BDE5" w14:textId="27E14790" w:rsidR="005340EA" w:rsidRPr="00541881" w:rsidRDefault="009A4DAA" w:rsidP="005654A6">
            <w:pPr>
              <w:snapToGrid w:val="0"/>
              <w:jc w:val="center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4.2.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8B46A" w14:textId="6956E4D6" w:rsidR="005340EA" w:rsidRPr="00541881" w:rsidRDefault="00160580" w:rsidP="00160580">
            <w:pPr>
              <w:snapToGrid w:val="0"/>
              <w:ind w:left="179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Покрытие металлоконструкций</w:t>
            </w:r>
          </w:p>
        </w:tc>
        <w:tc>
          <w:tcPr>
            <w:tcW w:w="66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FF27" w14:textId="14F56C57" w:rsidR="005340EA" w:rsidRPr="00541881" w:rsidRDefault="00160580" w:rsidP="005654A6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М</w:t>
            </w:r>
            <w:r w:rsidR="009A4DAA" w:rsidRPr="00541881">
              <w:rPr>
                <w:sz w:val="24"/>
                <w:szCs w:val="24"/>
              </w:rPr>
              <w:t>етодом горячего оцинкования</w:t>
            </w:r>
            <w:r w:rsidR="00541881">
              <w:rPr>
                <w:sz w:val="24"/>
                <w:szCs w:val="24"/>
              </w:rPr>
              <w:t>.</w:t>
            </w:r>
          </w:p>
        </w:tc>
      </w:tr>
      <w:tr w:rsidR="00DF6C33" w:rsidRPr="00541881" w14:paraId="24A57E5B" w14:textId="77777777" w:rsidTr="00541881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9317A" w14:textId="01F06942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F6C33" w:rsidRPr="00541881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BDF34" w14:textId="601B37C3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Дополнительные требования к поставляемому оборудованию и материалам</w:t>
            </w:r>
          </w:p>
        </w:tc>
        <w:tc>
          <w:tcPr>
            <w:tcW w:w="66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851C" w14:textId="7BC85876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Условия эксплуатации – от 15°С до -25°С.</w:t>
            </w:r>
          </w:p>
        </w:tc>
      </w:tr>
      <w:tr w:rsidR="00DF6C33" w:rsidRPr="00541881" w14:paraId="09CC203E" w14:textId="77777777" w:rsidTr="00541881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264F67F7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6C33" w:rsidRPr="00541881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77777777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Объём выполняемых работ</w:t>
            </w:r>
          </w:p>
        </w:tc>
        <w:tc>
          <w:tcPr>
            <w:tcW w:w="66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EAEB" w14:textId="77777777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1. Поставка оборудования и материалов в объеме, указанном Заказчиком;</w:t>
            </w:r>
          </w:p>
          <w:p w14:paraId="2E2DFC5C" w14:textId="112943F9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2. Сопровождение груза, оформление документации на грузоперевозки.</w:t>
            </w:r>
          </w:p>
          <w:p w14:paraId="2BAC3DD0" w14:textId="6668D47E" w:rsidR="00DF6C33" w:rsidRPr="00541881" w:rsidRDefault="00DF6C33" w:rsidP="00DF6C33">
            <w:pPr>
              <w:tabs>
                <w:tab w:val="left" w:pos="272"/>
              </w:tabs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3. Приемка поставленного оборудования и материалов.</w:t>
            </w:r>
          </w:p>
        </w:tc>
      </w:tr>
      <w:tr w:rsidR="00DF6C33" w:rsidRPr="00541881" w14:paraId="1D378F90" w14:textId="77777777" w:rsidTr="00541881">
        <w:trPr>
          <w:trHeight w:val="157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EE3" w14:textId="6BBC4563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C9" w14:textId="64CB47E5" w:rsidR="00DF6C33" w:rsidRPr="00541881" w:rsidRDefault="00DF6C33" w:rsidP="00541881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Состав </w:t>
            </w:r>
            <w:r w:rsidR="00541881" w:rsidRPr="00541881">
              <w:rPr>
                <w:sz w:val="24"/>
                <w:szCs w:val="24"/>
              </w:rPr>
              <w:t>документации,</w:t>
            </w:r>
            <w:r w:rsidRPr="00541881">
              <w:rPr>
                <w:sz w:val="24"/>
                <w:szCs w:val="24"/>
              </w:rPr>
              <w:t xml:space="preserve"> поставляемый с оборудованием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DFC" w14:textId="33CDC64A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1. Паспорт на ББКД</w:t>
            </w:r>
          </w:p>
          <w:p w14:paraId="3BDFF13E" w14:textId="1824B7D3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2. Паспорт на оборудование.</w:t>
            </w:r>
          </w:p>
          <w:p w14:paraId="4A463F06" w14:textId="2A3A3AA6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3. Руководство по эксплуатации и монтажу.</w:t>
            </w:r>
          </w:p>
          <w:p w14:paraId="713360A6" w14:textId="7A686A92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4. Руководство по монтажу.</w:t>
            </w:r>
          </w:p>
          <w:p w14:paraId="5A237475" w14:textId="6E9D25D4" w:rsidR="00DF6C33" w:rsidRPr="00541881" w:rsidRDefault="00DF6C33" w:rsidP="00DF6C3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5. Сертификат качества на канат. </w:t>
            </w:r>
          </w:p>
        </w:tc>
      </w:tr>
      <w:tr w:rsidR="00DF6C33" w:rsidRPr="00541881" w14:paraId="7D9BEAFB" w14:textId="77777777" w:rsidTr="00541881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AF6BB" w14:textId="237B539E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FD5" w14:textId="58A1E114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76E" w14:textId="159EF30E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12 месяцев на все оборудование.</w:t>
            </w:r>
          </w:p>
        </w:tc>
      </w:tr>
      <w:tr w:rsidR="00DF6C33" w:rsidRPr="00541881" w14:paraId="1A689475" w14:textId="77777777" w:rsidTr="00541881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6E1A4" w14:textId="335E86EF" w:rsidR="00DF6C33" w:rsidRPr="00541881" w:rsidRDefault="00541881" w:rsidP="00DF6C3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E80" w14:textId="02EB644D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Срок поставки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F6" w14:textId="3CCAAD01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30 календарных дней с момента оплаты авансового платежа</w:t>
            </w:r>
          </w:p>
        </w:tc>
      </w:tr>
      <w:tr w:rsidR="00DF6C33" w:rsidRPr="00541881" w14:paraId="35B78A71" w14:textId="77777777" w:rsidTr="00541881">
        <w:trPr>
          <w:trHeight w:val="52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E5BE9" w14:textId="0081EF16" w:rsidR="00DF6C33" w:rsidRPr="00541881" w:rsidRDefault="00541881" w:rsidP="0054188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C41" w14:textId="05EA3047" w:rsidR="00DF6C33" w:rsidRPr="00541881" w:rsidRDefault="00DF6C33" w:rsidP="00DF6C33">
            <w:pPr>
              <w:snapToGrid w:val="0"/>
              <w:ind w:left="179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 xml:space="preserve">Требование к оборудованию 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E97" w14:textId="5CCAE6BB" w:rsidR="00DF6C33" w:rsidRPr="00541881" w:rsidRDefault="00DF6C33" w:rsidP="00DF6C33">
            <w:pPr>
              <w:snapToGrid w:val="0"/>
              <w:ind w:left="114" w:right="114"/>
              <w:jc w:val="both"/>
              <w:rPr>
                <w:sz w:val="24"/>
                <w:szCs w:val="24"/>
              </w:rPr>
            </w:pPr>
            <w:r w:rsidRPr="00541881">
              <w:rPr>
                <w:sz w:val="24"/>
                <w:szCs w:val="24"/>
              </w:rPr>
              <w:t>Поставляемое оборудование должно быть оригинальное, новое, не бывшее в эксплуатации, не восстановленное, не из ремонта, производства не ранее ноября 2022 года.</w:t>
            </w:r>
          </w:p>
        </w:tc>
      </w:tr>
    </w:tbl>
    <w:p w14:paraId="20F0BBDA" w14:textId="77777777" w:rsidR="008D2F06" w:rsidRPr="00541881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4E63632D" w14:textId="4A309CC7" w:rsidR="00DB2A94" w:rsidRPr="00541881" w:rsidRDefault="00DB2A94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45FB6D30" w14:textId="77777777" w:rsidR="00053FE0" w:rsidRPr="00541881" w:rsidRDefault="00053FE0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0A83E6EE" w14:textId="3D04747A" w:rsidR="00A80062" w:rsidRPr="00541881" w:rsidRDefault="00723325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  <w:r w:rsidRPr="00541881">
        <w:rPr>
          <w:rFonts w:eastAsia="Times New Roman"/>
          <w:color w:val="auto"/>
          <w:szCs w:val="24"/>
        </w:rPr>
        <w:t>Начальник службы эксплуатации</w:t>
      </w:r>
      <w:r w:rsidR="00DB2A94" w:rsidRPr="00541881">
        <w:rPr>
          <w:rFonts w:eastAsia="Times New Roman"/>
          <w:color w:val="auto"/>
          <w:szCs w:val="24"/>
        </w:rPr>
        <w:t xml:space="preserve">                     </w:t>
      </w:r>
      <w:r w:rsidR="009B631B" w:rsidRPr="00541881">
        <w:rPr>
          <w:rFonts w:eastAsia="Times New Roman"/>
          <w:color w:val="auto"/>
          <w:szCs w:val="24"/>
        </w:rPr>
        <w:t xml:space="preserve">                     </w:t>
      </w:r>
      <w:r w:rsidR="00DB2A94" w:rsidRPr="00541881">
        <w:rPr>
          <w:rFonts w:eastAsia="Times New Roman"/>
          <w:color w:val="auto"/>
          <w:szCs w:val="24"/>
        </w:rPr>
        <w:t xml:space="preserve">       </w:t>
      </w:r>
      <w:r w:rsidR="009B631B" w:rsidRPr="00541881">
        <w:rPr>
          <w:rFonts w:eastAsia="Times New Roman"/>
          <w:color w:val="auto"/>
          <w:szCs w:val="24"/>
        </w:rPr>
        <w:t xml:space="preserve">__________ </w:t>
      </w:r>
      <w:r w:rsidRPr="00541881">
        <w:rPr>
          <w:rFonts w:eastAsia="Times New Roman"/>
          <w:color w:val="auto"/>
          <w:szCs w:val="24"/>
        </w:rPr>
        <w:t>В</w:t>
      </w:r>
      <w:r w:rsidR="009B631B" w:rsidRPr="00541881">
        <w:rPr>
          <w:rFonts w:eastAsia="Times New Roman"/>
          <w:color w:val="auto"/>
          <w:szCs w:val="24"/>
        </w:rPr>
        <w:t>.</w:t>
      </w:r>
      <w:r w:rsidRPr="00541881">
        <w:rPr>
          <w:rFonts w:eastAsia="Times New Roman"/>
          <w:color w:val="auto"/>
          <w:szCs w:val="24"/>
        </w:rPr>
        <w:t>В</w:t>
      </w:r>
      <w:r w:rsidR="009B631B" w:rsidRPr="00541881">
        <w:rPr>
          <w:rFonts w:eastAsia="Times New Roman"/>
          <w:color w:val="auto"/>
          <w:szCs w:val="24"/>
        </w:rPr>
        <w:t>.</w:t>
      </w:r>
      <w:r w:rsidR="00815DC0" w:rsidRPr="00541881">
        <w:rPr>
          <w:rFonts w:eastAsia="Times New Roman"/>
          <w:color w:val="auto"/>
          <w:szCs w:val="24"/>
        </w:rPr>
        <w:t xml:space="preserve"> </w:t>
      </w:r>
      <w:r w:rsidRPr="00541881">
        <w:rPr>
          <w:rFonts w:eastAsia="Times New Roman"/>
          <w:color w:val="auto"/>
          <w:szCs w:val="24"/>
        </w:rPr>
        <w:t xml:space="preserve">Ильичев </w:t>
      </w:r>
    </w:p>
    <w:sectPr w:rsidR="00A80062" w:rsidRPr="00541881" w:rsidSect="0032124B">
      <w:pgSz w:w="11906" w:h="16838"/>
      <w:pgMar w:top="567" w:right="850" w:bottom="0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14691C"/>
    <w:multiLevelType w:val="hybridMultilevel"/>
    <w:tmpl w:val="1B80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F1A14D6"/>
    <w:multiLevelType w:val="hybridMultilevel"/>
    <w:tmpl w:val="B0F89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9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2"/>
  </w:num>
  <w:num w:numId="7" w16cid:durableId="1307783167">
    <w:abstractNumId w:val="67"/>
  </w:num>
  <w:num w:numId="8" w16cid:durableId="1660886825">
    <w:abstractNumId w:val="47"/>
  </w:num>
  <w:num w:numId="9" w16cid:durableId="1116487827">
    <w:abstractNumId w:val="46"/>
  </w:num>
  <w:num w:numId="10" w16cid:durableId="1877162500">
    <w:abstractNumId w:val="38"/>
  </w:num>
  <w:num w:numId="11" w16cid:durableId="1229878464">
    <w:abstractNumId w:val="68"/>
  </w:num>
  <w:num w:numId="12" w16cid:durableId="469829757">
    <w:abstractNumId w:val="36"/>
  </w:num>
  <w:num w:numId="13" w16cid:durableId="795677461">
    <w:abstractNumId w:val="45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9"/>
  </w:num>
  <w:num w:numId="17" w16cid:durableId="2043239839">
    <w:abstractNumId w:val="37"/>
  </w:num>
  <w:num w:numId="18" w16cid:durableId="1825271215">
    <w:abstractNumId w:val="60"/>
  </w:num>
  <w:num w:numId="19" w16cid:durableId="1312367839">
    <w:abstractNumId w:val="44"/>
  </w:num>
  <w:num w:numId="20" w16cid:durableId="19480439">
    <w:abstractNumId w:val="50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8"/>
  </w:num>
  <w:num w:numId="24" w16cid:durableId="1779064503">
    <w:abstractNumId w:val="55"/>
  </w:num>
  <w:num w:numId="25" w16cid:durableId="1900552259">
    <w:abstractNumId w:val="42"/>
  </w:num>
  <w:num w:numId="26" w16cid:durableId="2089694104">
    <w:abstractNumId w:val="64"/>
  </w:num>
  <w:num w:numId="27" w16cid:durableId="1576281357">
    <w:abstractNumId w:val="34"/>
  </w:num>
  <w:num w:numId="28" w16cid:durableId="1225140043">
    <w:abstractNumId w:val="65"/>
  </w:num>
  <w:num w:numId="29" w16cid:durableId="1647540496">
    <w:abstractNumId w:val="43"/>
  </w:num>
  <w:num w:numId="30" w16cid:durableId="1236280056">
    <w:abstractNumId w:val="57"/>
  </w:num>
  <w:num w:numId="31" w16cid:durableId="530070096">
    <w:abstractNumId w:val="41"/>
  </w:num>
  <w:num w:numId="32" w16cid:durableId="391395051">
    <w:abstractNumId w:val="66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4"/>
  </w:num>
  <w:num w:numId="35" w16cid:durableId="1150710832">
    <w:abstractNumId w:val="49"/>
  </w:num>
  <w:num w:numId="36" w16cid:durableId="225184975">
    <w:abstractNumId w:val="52"/>
  </w:num>
  <w:num w:numId="37" w16cid:durableId="788359339">
    <w:abstractNumId w:val="53"/>
  </w:num>
  <w:num w:numId="38" w16cid:durableId="1454444096">
    <w:abstractNumId w:val="69"/>
  </w:num>
  <w:num w:numId="39" w16cid:durableId="2092114803">
    <w:abstractNumId w:val="40"/>
  </w:num>
  <w:num w:numId="40" w16cid:durableId="172650333">
    <w:abstractNumId w:val="58"/>
  </w:num>
  <w:num w:numId="41" w16cid:durableId="418644452">
    <w:abstractNumId w:val="59"/>
  </w:num>
  <w:num w:numId="42" w16cid:durableId="1276474461">
    <w:abstractNumId w:val="51"/>
  </w:num>
  <w:num w:numId="43" w16cid:durableId="95506010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8456919">
    <w:abstractNumId w:val="35"/>
  </w:num>
  <w:num w:numId="45" w16cid:durableId="174792347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05E6"/>
    <w:rsid w:val="000435D9"/>
    <w:rsid w:val="00052358"/>
    <w:rsid w:val="00053FE0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4666"/>
    <w:rsid w:val="000D5DB8"/>
    <w:rsid w:val="000E250C"/>
    <w:rsid w:val="000E29E5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7488"/>
    <w:rsid w:val="00150402"/>
    <w:rsid w:val="001509E8"/>
    <w:rsid w:val="001510AC"/>
    <w:rsid w:val="001552F4"/>
    <w:rsid w:val="001602EC"/>
    <w:rsid w:val="00160580"/>
    <w:rsid w:val="00164131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2579"/>
    <w:rsid w:val="00223479"/>
    <w:rsid w:val="00230F49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24B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67D45"/>
    <w:rsid w:val="00372846"/>
    <w:rsid w:val="003758F5"/>
    <w:rsid w:val="00376EBF"/>
    <w:rsid w:val="00382D1A"/>
    <w:rsid w:val="00385D3E"/>
    <w:rsid w:val="00386371"/>
    <w:rsid w:val="00386AC6"/>
    <w:rsid w:val="00390ACB"/>
    <w:rsid w:val="003A2AD0"/>
    <w:rsid w:val="003A504A"/>
    <w:rsid w:val="003A6BF8"/>
    <w:rsid w:val="003B4699"/>
    <w:rsid w:val="003C1607"/>
    <w:rsid w:val="003C45E5"/>
    <w:rsid w:val="003C7CBE"/>
    <w:rsid w:val="003D18E2"/>
    <w:rsid w:val="003D2D19"/>
    <w:rsid w:val="003D2FED"/>
    <w:rsid w:val="003D4A93"/>
    <w:rsid w:val="003E04F9"/>
    <w:rsid w:val="003E4CF9"/>
    <w:rsid w:val="003F0C6D"/>
    <w:rsid w:val="00404687"/>
    <w:rsid w:val="00404711"/>
    <w:rsid w:val="0040790B"/>
    <w:rsid w:val="0041234D"/>
    <w:rsid w:val="004170AC"/>
    <w:rsid w:val="00424864"/>
    <w:rsid w:val="00426571"/>
    <w:rsid w:val="00427DF2"/>
    <w:rsid w:val="00431243"/>
    <w:rsid w:val="00432C36"/>
    <w:rsid w:val="00435BD6"/>
    <w:rsid w:val="00440386"/>
    <w:rsid w:val="00444044"/>
    <w:rsid w:val="00444D7F"/>
    <w:rsid w:val="004515F3"/>
    <w:rsid w:val="00452D22"/>
    <w:rsid w:val="0045643D"/>
    <w:rsid w:val="0046412D"/>
    <w:rsid w:val="004674A0"/>
    <w:rsid w:val="00472586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2A70"/>
    <w:rsid w:val="004D4193"/>
    <w:rsid w:val="004D6081"/>
    <w:rsid w:val="004E2D77"/>
    <w:rsid w:val="004E3BA9"/>
    <w:rsid w:val="004E5420"/>
    <w:rsid w:val="004E6557"/>
    <w:rsid w:val="004F0352"/>
    <w:rsid w:val="004F1FF3"/>
    <w:rsid w:val="004F2D75"/>
    <w:rsid w:val="004F3A99"/>
    <w:rsid w:val="004F463D"/>
    <w:rsid w:val="005033AC"/>
    <w:rsid w:val="005039BC"/>
    <w:rsid w:val="00504B0E"/>
    <w:rsid w:val="00514FC6"/>
    <w:rsid w:val="005152E2"/>
    <w:rsid w:val="005214B7"/>
    <w:rsid w:val="00522E97"/>
    <w:rsid w:val="0052556D"/>
    <w:rsid w:val="005307A5"/>
    <w:rsid w:val="00531097"/>
    <w:rsid w:val="005340EA"/>
    <w:rsid w:val="00540533"/>
    <w:rsid w:val="00540C5F"/>
    <w:rsid w:val="00541881"/>
    <w:rsid w:val="00542271"/>
    <w:rsid w:val="005442A5"/>
    <w:rsid w:val="00544F4D"/>
    <w:rsid w:val="00550D11"/>
    <w:rsid w:val="0055211B"/>
    <w:rsid w:val="00552AD5"/>
    <w:rsid w:val="00552E01"/>
    <w:rsid w:val="00556E5B"/>
    <w:rsid w:val="005572AD"/>
    <w:rsid w:val="00562B31"/>
    <w:rsid w:val="005654A6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96A2B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D6EF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17E2B"/>
    <w:rsid w:val="00720059"/>
    <w:rsid w:val="00720C11"/>
    <w:rsid w:val="00723325"/>
    <w:rsid w:val="00724E6F"/>
    <w:rsid w:val="00725789"/>
    <w:rsid w:val="0072584A"/>
    <w:rsid w:val="00725AC1"/>
    <w:rsid w:val="0073119C"/>
    <w:rsid w:val="007339DA"/>
    <w:rsid w:val="00733F67"/>
    <w:rsid w:val="00736BAF"/>
    <w:rsid w:val="00740201"/>
    <w:rsid w:val="0074084A"/>
    <w:rsid w:val="007408F7"/>
    <w:rsid w:val="00741908"/>
    <w:rsid w:val="0074372D"/>
    <w:rsid w:val="007544B9"/>
    <w:rsid w:val="00755450"/>
    <w:rsid w:val="0076033B"/>
    <w:rsid w:val="00763AC4"/>
    <w:rsid w:val="00765C64"/>
    <w:rsid w:val="007701C7"/>
    <w:rsid w:val="00790824"/>
    <w:rsid w:val="00792614"/>
    <w:rsid w:val="00795B69"/>
    <w:rsid w:val="007B0A7B"/>
    <w:rsid w:val="007B2EE4"/>
    <w:rsid w:val="007B3914"/>
    <w:rsid w:val="007B4865"/>
    <w:rsid w:val="007C1A13"/>
    <w:rsid w:val="007D4DC8"/>
    <w:rsid w:val="007D54DB"/>
    <w:rsid w:val="007E248D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15DC0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1CB8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94CDE"/>
    <w:rsid w:val="009A4DAA"/>
    <w:rsid w:val="009A766B"/>
    <w:rsid w:val="009A7C7A"/>
    <w:rsid w:val="009B631B"/>
    <w:rsid w:val="009B73B8"/>
    <w:rsid w:val="009C3676"/>
    <w:rsid w:val="009C477B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4AFB"/>
    <w:rsid w:val="00A6520C"/>
    <w:rsid w:val="00A656A4"/>
    <w:rsid w:val="00A66380"/>
    <w:rsid w:val="00A731F6"/>
    <w:rsid w:val="00A80062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4AD1"/>
    <w:rsid w:val="00B77760"/>
    <w:rsid w:val="00B822D5"/>
    <w:rsid w:val="00B83E59"/>
    <w:rsid w:val="00B854A0"/>
    <w:rsid w:val="00B85726"/>
    <w:rsid w:val="00B85AA5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6E9D"/>
    <w:rsid w:val="00C21A0E"/>
    <w:rsid w:val="00C230BC"/>
    <w:rsid w:val="00C26ECB"/>
    <w:rsid w:val="00C27C0C"/>
    <w:rsid w:val="00C27E57"/>
    <w:rsid w:val="00C306E4"/>
    <w:rsid w:val="00C30FAB"/>
    <w:rsid w:val="00C34470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34B5"/>
    <w:rsid w:val="00CB56EA"/>
    <w:rsid w:val="00CB72AB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2A94"/>
    <w:rsid w:val="00DB452C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E69BA"/>
    <w:rsid w:val="00DF57F7"/>
    <w:rsid w:val="00DF6C33"/>
    <w:rsid w:val="00E014D3"/>
    <w:rsid w:val="00E03B26"/>
    <w:rsid w:val="00E06375"/>
    <w:rsid w:val="00E07507"/>
    <w:rsid w:val="00E136C2"/>
    <w:rsid w:val="00E214C0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55C7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2BFB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Ильичев Валерий Викторович</cp:lastModifiedBy>
  <cp:revision>19</cp:revision>
  <cp:lastPrinted>2023-04-05T09:37:00Z</cp:lastPrinted>
  <dcterms:created xsi:type="dcterms:W3CDTF">2022-11-08T11:36:00Z</dcterms:created>
  <dcterms:modified xsi:type="dcterms:W3CDTF">2023-10-10T01:12:00Z</dcterms:modified>
</cp:coreProperties>
</file>