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6758A" w14:textId="77777777" w:rsidR="00C870EE" w:rsidRDefault="00C870EE" w:rsidP="0032685F">
      <w:pPr>
        <w:spacing w:after="120" w:line="240" w:lineRule="auto"/>
        <w:rPr>
          <w:rFonts w:ascii="Times New Roman" w:hAnsi="Times New Roman"/>
          <w:b/>
          <w:bCs/>
        </w:rPr>
      </w:pPr>
    </w:p>
    <w:p w14:paraId="6D17F9AF" w14:textId="77777777" w:rsidR="00105132" w:rsidRDefault="00105132" w:rsidP="00D17CB1">
      <w:pPr>
        <w:spacing w:after="12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BD2A483" w14:textId="77777777" w:rsidR="00C870EE" w:rsidRPr="008B27C3" w:rsidRDefault="00C870EE" w:rsidP="00D17CB1">
      <w:pPr>
        <w:spacing w:after="12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8B27C3">
        <w:rPr>
          <w:rFonts w:ascii="Tahoma" w:hAnsi="Tahoma" w:cs="Tahoma"/>
          <w:b/>
          <w:bCs/>
          <w:sz w:val="28"/>
          <w:szCs w:val="28"/>
        </w:rPr>
        <w:t>Техническое задание</w:t>
      </w:r>
    </w:p>
    <w:p w14:paraId="6AFE0BD4" w14:textId="77777777" w:rsidR="00105132" w:rsidRPr="00597732" w:rsidRDefault="00105132" w:rsidP="00D17CB1">
      <w:pPr>
        <w:spacing w:after="12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2F18C6D7" w14:textId="77777777" w:rsidR="00105132" w:rsidRPr="00105132" w:rsidRDefault="00805A3E" w:rsidP="00316C3A">
      <w:pPr>
        <w:spacing w:after="12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Приобретение зонтов </w:t>
      </w:r>
      <w:r w:rsidR="004E7BFC">
        <w:rPr>
          <w:rFonts w:ascii="Tahoma" w:hAnsi="Tahoma" w:cs="Tahoma"/>
          <w:b/>
        </w:rPr>
        <w:t>в</w:t>
      </w:r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п.к</w:t>
      </w:r>
      <w:proofErr w:type="spellEnd"/>
      <w:r>
        <w:rPr>
          <w:rFonts w:ascii="Tahoma" w:hAnsi="Tahoma" w:cs="Tahoma"/>
          <w:b/>
        </w:rPr>
        <w:t>.</w:t>
      </w:r>
      <w:r w:rsidR="004E7BFC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Мираж</w:t>
      </w:r>
      <w:r w:rsidR="00105132" w:rsidRPr="00105132">
        <w:rPr>
          <w:rFonts w:ascii="Tahoma" w:hAnsi="Tahoma" w:cs="Tahoma"/>
          <w:b/>
        </w:rPr>
        <w:t>.</w:t>
      </w:r>
    </w:p>
    <w:p w14:paraId="649105A3" w14:textId="77777777" w:rsidR="00C870EE" w:rsidRPr="00597732" w:rsidRDefault="00C870EE" w:rsidP="00316C3A">
      <w:pPr>
        <w:spacing w:after="120" w:line="240" w:lineRule="auto"/>
        <w:jc w:val="center"/>
        <w:rPr>
          <w:rFonts w:ascii="Tahoma" w:hAnsi="Tahoma" w:cs="Tahoma"/>
        </w:rPr>
      </w:pPr>
      <w:r w:rsidRPr="00597732">
        <w:rPr>
          <w:rFonts w:ascii="Tahoma" w:hAnsi="Tahoma" w:cs="Tahoma"/>
        </w:rPr>
        <w:t>Требования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оказываемых услуг потребностям заказчика:</w:t>
      </w:r>
    </w:p>
    <w:tbl>
      <w:tblPr>
        <w:tblpPr w:leftFromText="180" w:rightFromText="180" w:vertAnchor="text" w:horzAnchor="margin" w:tblpY="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6237"/>
      </w:tblGrid>
      <w:tr w:rsidR="00597732" w:rsidRPr="00597732" w14:paraId="5A667CEF" w14:textId="77777777" w:rsidTr="004E7BFC">
        <w:trPr>
          <w:trHeight w:val="394"/>
        </w:trPr>
        <w:tc>
          <w:tcPr>
            <w:tcW w:w="3652" w:type="dxa"/>
            <w:vAlign w:val="center"/>
          </w:tcPr>
          <w:p w14:paraId="2A922EC2" w14:textId="77777777" w:rsidR="00597732" w:rsidRPr="00597732" w:rsidRDefault="00D23705" w:rsidP="00EC745D">
            <w:pPr>
              <w:spacing w:after="0" w:line="240" w:lineRule="atLeas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Наименование товара</w:t>
            </w:r>
          </w:p>
        </w:tc>
        <w:tc>
          <w:tcPr>
            <w:tcW w:w="6237" w:type="dxa"/>
            <w:vAlign w:val="center"/>
          </w:tcPr>
          <w:p w14:paraId="45189B92" w14:textId="77777777" w:rsidR="00D23705" w:rsidRDefault="00D23705" w:rsidP="00EC745D">
            <w:pPr>
              <w:spacing w:after="0" w:line="240" w:lineRule="atLeast"/>
              <w:rPr>
                <w:rFonts w:ascii="Tahoma" w:hAnsi="Tahoma" w:cs="Tahoma"/>
              </w:rPr>
            </w:pPr>
          </w:p>
          <w:p w14:paraId="5C151ABC" w14:textId="77777777" w:rsidR="00105132" w:rsidRDefault="00D23705" w:rsidP="00EC745D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Зонт на боковой опоре</w:t>
            </w:r>
          </w:p>
          <w:p w14:paraId="30AF9150" w14:textId="77777777" w:rsidR="00D23705" w:rsidRPr="00597732" w:rsidRDefault="00D23705" w:rsidP="00EC745D">
            <w:pPr>
              <w:spacing w:after="0" w:line="240" w:lineRule="atLeast"/>
              <w:rPr>
                <w:rFonts w:ascii="Tahoma" w:hAnsi="Tahoma" w:cs="Tahoma"/>
              </w:rPr>
            </w:pPr>
          </w:p>
        </w:tc>
      </w:tr>
      <w:tr w:rsidR="00D23705" w:rsidRPr="00597732" w14:paraId="1023A9ED" w14:textId="77777777" w:rsidTr="004E7BFC">
        <w:trPr>
          <w:trHeight w:val="3092"/>
        </w:trPr>
        <w:tc>
          <w:tcPr>
            <w:tcW w:w="3652" w:type="dxa"/>
            <w:vAlign w:val="center"/>
          </w:tcPr>
          <w:p w14:paraId="28D3B29E" w14:textId="77777777" w:rsidR="00D23705" w:rsidRPr="00597732" w:rsidRDefault="00D23705" w:rsidP="00EC745D">
            <w:pPr>
              <w:spacing w:after="0" w:line="240" w:lineRule="atLeast"/>
              <w:rPr>
                <w:rFonts w:ascii="Tahoma" w:hAnsi="Tahoma" w:cs="Tahoma"/>
                <w:b/>
              </w:rPr>
            </w:pPr>
            <w:r w:rsidRPr="00597732">
              <w:rPr>
                <w:rFonts w:ascii="Tahoma" w:hAnsi="Tahoma" w:cs="Tahoma"/>
                <w:b/>
              </w:rPr>
              <w:t>Техническая характеристика</w:t>
            </w:r>
          </w:p>
        </w:tc>
        <w:tc>
          <w:tcPr>
            <w:tcW w:w="6237" w:type="dxa"/>
            <w:vAlign w:val="center"/>
          </w:tcPr>
          <w:p w14:paraId="5C783069" w14:textId="77777777" w:rsidR="00D23705" w:rsidRDefault="00D23705" w:rsidP="00EC745D">
            <w:pPr>
              <w:spacing w:after="0" w:line="240" w:lineRule="atLeast"/>
              <w:rPr>
                <w:rFonts w:ascii="Tahoma" w:hAnsi="Tahoma" w:cs="Tahoma"/>
              </w:rPr>
            </w:pPr>
          </w:p>
          <w:p w14:paraId="09E62442" w14:textId="77777777" w:rsidR="004E7BFC" w:rsidRDefault="00D23705" w:rsidP="00EC745D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Размер купола – </w:t>
            </w:r>
            <w:r w:rsidR="004E7BFC">
              <w:rPr>
                <w:rFonts w:ascii="Tahoma" w:hAnsi="Tahoma" w:cs="Tahoma"/>
              </w:rPr>
              <w:t xml:space="preserve">не более </w:t>
            </w:r>
            <w:r>
              <w:rPr>
                <w:rFonts w:ascii="Tahoma" w:hAnsi="Tahoma" w:cs="Tahoma"/>
              </w:rPr>
              <w:t>2,</w:t>
            </w:r>
            <w:r w:rsidR="004E7BFC">
              <w:rPr>
                <w:rFonts w:ascii="Tahoma" w:hAnsi="Tahoma" w:cs="Tahoma"/>
              </w:rPr>
              <w:t>6</w:t>
            </w:r>
            <w:r>
              <w:rPr>
                <w:rFonts w:ascii="Tahoma" w:hAnsi="Tahoma" w:cs="Tahoma"/>
              </w:rPr>
              <w:t xml:space="preserve"> м х </w:t>
            </w:r>
            <w:r w:rsidR="004E7BFC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>,</w:t>
            </w:r>
            <w:r w:rsidR="004E7BFC">
              <w:rPr>
                <w:rFonts w:ascii="Tahoma" w:hAnsi="Tahoma" w:cs="Tahoma"/>
              </w:rPr>
              <w:t>6</w:t>
            </w:r>
            <w:r>
              <w:rPr>
                <w:rFonts w:ascii="Tahoma" w:hAnsi="Tahoma" w:cs="Tahoma"/>
              </w:rPr>
              <w:t xml:space="preserve"> м</w:t>
            </w:r>
            <w:r w:rsidR="00E2630A">
              <w:rPr>
                <w:rFonts w:ascii="Tahoma" w:hAnsi="Tahoma" w:cs="Tahoma"/>
              </w:rPr>
              <w:t xml:space="preserve">      </w:t>
            </w:r>
          </w:p>
          <w:p w14:paraId="5D09B1F8" w14:textId="77777777" w:rsidR="00D23705" w:rsidRDefault="00D23705" w:rsidP="00EC745D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Форма купола – квадрат</w:t>
            </w:r>
          </w:p>
          <w:p w14:paraId="57FD678F" w14:textId="77777777" w:rsidR="00D23705" w:rsidRPr="00597732" w:rsidRDefault="00D23705" w:rsidP="00EC745D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Размещение опоры – боковая (опорная площадка направлена вперед)</w:t>
            </w:r>
          </w:p>
          <w:p w14:paraId="2F7ACB71" w14:textId="77777777" w:rsidR="00D23705" w:rsidRDefault="00D23705" w:rsidP="00EC745D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Высота – </w:t>
            </w:r>
            <w:r w:rsidR="004E7BFC">
              <w:rPr>
                <w:rFonts w:ascii="Tahoma" w:hAnsi="Tahoma" w:cs="Tahoma"/>
              </w:rPr>
              <w:t>не более</w:t>
            </w:r>
            <w:r>
              <w:rPr>
                <w:rFonts w:ascii="Tahoma" w:hAnsi="Tahoma" w:cs="Tahoma"/>
              </w:rPr>
              <w:t xml:space="preserve"> 3,0 м</w:t>
            </w:r>
          </w:p>
          <w:p w14:paraId="14DB7682" w14:textId="77777777" w:rsidR="00D23705" w:rsidRDefault="00D23705" w:rsidP="00EC745D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Материал опоры – металл </w:t>
            </w:r>
          </w:p>
          <w:p w14:paraId="425E2581" w14:textId="77777777" w:rsidR="00D23705" w:rsidRDefault="00D23705" w:rsidP="00EC745D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Материал спиц – металл</w:t>
            </w:r>
          </w:p>
          <w:p w14:paraId="30D19C42" w14:textId="77777777" w:rsidR="00D23705" w:rsidRDefault="004E7BFC" w:rsidP="00EC745D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Плотность</w:t>
            </w:r>
            <w:r w:rsidR="00D23705">
              <w:rPr>
                <w:rFonts w:ascii="Tahoma" w:hAnsi="Tahoma" w:cs="Tahoma"/>
              </w:rPr>
              <w:t xml:space="preserve"> ткани купола – </w:t>
            </w:r>
            <w:r>
              <w:rPr>
                <w:rFonts w:ascii="Tahoma" w:hAnsi="Tahoma" w:cs="Tahoma"/>
              </w:rPr>
              <w:t>не менее 150 г/м</w:t>
            </w:r>
            <w:r w:rsidRPr="004E7BFC">
              <w:rPr>
                <w:rFonts w:ascii="Tahoma" w:hAnsi="Tahoma" w:cs="Tahoma"/>
                <w:vertAlign w:val="superscript"/>
              </w:rPr>
              <w:t>2</w:t>
            </w:r>
          </w:p>
          <w:p w14:paraId="74645402" w14:textId="77777777" w:rsidR="00D23705" w:rsidRDefault="00D23705" w:rsidP="00EC745D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Устойчивость к ветровой нагрузке – не менее 10 м/с</w:t>
            </w:r>
          </w:p>
          <w:p w14:paraId="47F7CE3B" w14:textId="77777777" w:rsidR="00D23705" w:rsidRDefault="00D23705" w:rsidP="00EC745D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Конструкция – сборно-разборная</w:t>
            </w:r>
          </w:p>
          <w:p w14:paraId="08AF90DE" w14:textId="77777777" w:rsidR="004E7BFC" w:rsidRDefault="004E7BFC" w:rsidP="00EC745D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Вес утяжелителя – не менее 50 кг</w:t>
            </w:r>
          </w:p>
          <w:p w14:paraId="5255498C" w14:textId="09F357B3" w:rsidR="004E7BFC" w:rsidRDefault="004E7BFC" w:rsidP="00EC745D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Механизм открывания – автоматический/классический/рельсовый/лебедка ручная</w:t>
            </w:r>
          </w:p>
          <w:p w14:paraId="5778367B" w14:textId="46454ED7" w:rsidR="00637C1E" w:rsidRDefault="00637C1E" w:rsidP="00EC745D">
            <w:pPr>
              <w:spacing w:after="0" w:line="240" w:lineRule="atLeast"/>
              <w:rPr>
                <w:rFonts w:ascii="Tahoma" w:hAnsi="Tahoma" w:cs="Tahoma"/>
              </w:rPr>
            </w:pPr>
            <w:r w:rsidRPr="00637C1E">
              <w:rPr>
                <w:rFonts w:ascii="Tahoma" w:hAnsi="Tahoma" w:cs="Tahoma"/>
              </w:rPr>
              <w:t>Высота до кромки открытого купола</w:t>
            </w:r>
            <w:r>
              <w:rPr>
                <w:rFonts w:ascii="Tahoma" w:hAnsi="Tahoma" w:cs="Tahoma"/>
              </w:rPr>
              <w:t xml:space="preserve"> – не менее 1,9 м</w:t>
            </w:r>
          </w:p>
          <w:p w14:paraId="2CF362D7" w14:textId="77777777" w:rsidR="00EC745D" w:rsidRDefault="00EC745D" w:rsidP="00EC745D">
            <w:pPr>
              <w:spacing w:after="0" w:line="240" w:lineRule="atLeast"/>
              <w:rPr>
                <w:rFonts w:ascii="Tahoma" w:hAnsi="Tahoma" w:cs="Tahoma"/>
              </w:rPr>
            </w:pPr>
          </w:p>
        </w:tc>
      </w:tr>
      <w:tr w:rsidR="00EC745D" w:rsidRPr="00597732" w14:paraId="6C8D2EB5" w14:textId="77777777" w:rsidTr="004E7BFC">
        <w:trPr>
          <w:trHeight w:val="347"/>
        </w:trPr>
        <w:tc>
          <w:tcPr>
            <w:tcW w:w="3652" w:type="dxa"/>
            <w:vAlign w:val="center"/>
          </w:tcPr>
          <w:p w14:paraId="433A9814" w14:textId="77777777" w:rsidR="00EC745D" w:rsidRPr="00EC745D" w:rsidRDefault="00EC745D" w:rsidP="00EC745D">
            <w:pPr>
              <w:spacing w:after="0" w:line="240" w:lineRule="atLeas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Комплект поставки</w:t>
            </w:r>
          </w:p>
        </w:tc>
        <w:tc>
          <w:tcPr>
            <w:tcW w:w="6237" w:type="dxa"/>
            <w:vAlign w:val="center"/>
          </w:tcPr>
          <w:p w14:paraId="39E90CD6" w14:textId="77777777" w:rsidR="00EC745D" w:rsidRDefault="00EC745D" w:rsidP="00EC745D">
            <w:pPr>
              <w:spacing w:after="0" w:line="240" w:lineRule="atLeast"/>
              <w:rPr>
                <w:rFonts w:ascii="Tahoma" w:hAnsi="Tahoma" w:cs="Tahoma"/>
              </w:rPr>
            </w:pPr>
          </w:p>
          <w:p w14:paraId="3C9E31DA" w14:textId="77777777" w:rsidR="00EC745D" w:rsidRDefault="00EC745D" w:rsidP="00EC745D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Зонт </w:t>
            </w:r>
          </w:p>
          <w:p w14:paraId="1BEB564F" w14:textId="77777777" w:rsidR="00EC745D" w:rsidRDefault="00EC745D" w:rsidP="00EC745D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Утяжелитель (плита, </w:t>
            </w:r>
            <w:proofErr w:type="spellStart"/>
            <w:r>
              <w:rPr>
                <w:rFonts w:ascii="Tahoma" w:hAnsi="Tahoma" w:cs="Tahoma"/>
              </w:rPr>
              <w:t>пригруз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  <w:p w14:paraId="2E5ACD92" w14:textId="77777777" w:rsidR="00EC745D" w:rsidRDefault="00EC745D" w:rsidP="00EC745D">
            <w:pPr>
              <w:spacing w:after="0" w:line="240" w:lineRule="atLeast"/>
              <w:rPr>
                <w:rFonts w:ascii="Tahoma" w:hAnsi="Tahoma" w:cs="Tahoma"/>
              </w:rPr>
            </w:pPr>
          </w:p>
        </w:tc>
      </w:tr>
      <w:tr w:rsidR="009149C7" w:rsidRPr="00597732" w14:paraId="19453041" w14:textId="77777777" w:rsidTr="009149C7">
        <w:trPr>
          <w:trHeight w:val="785"/>
        </w:trPr>
        <w:tc>
          <w:tcPr>
            <w:tcW w:w="3652" w:type="dxa"/>
            <w:vAlign w:val="center"/>
          </w:tcPr>
          <w:p w14:paraId="105F9883" w14:textId="2B124DC9" w:rsidR="009149C7" w:rsidRDefault="009149C7" w:rsidP="00EC745D">
            <w:pPr>
              <w:spacing w:after="0" w:line="240" w:lineRule="atLeast"/>
              <w:rPr>
                <w:rFonts w:ascii="Tahoma" w:hAnsi="Tahoma" w:cs="Tahoma"/>
                <w:b/>
              </w:rPr>
            </w:pPr>
            <w:r w:rsidRPr="009149C7">
              <w:rPr>
                <w:rFonts w:ascii="Tahoma" w:hAnsi="Tahoma" w:cs="Tahoma"/>
                <w:b/>
              </w:rPr>
              <w:t>Документация</w:t>
            </w:r>
          </w:p>
        </w:tc>
        <w:tc>
          <w:tcPr>
            <w:tcW w:w="6237" w:type="dxa"/>
            <w:vAlign w:val="center"/>
          </w:tcPr>
          <w:p w14:paraId="3E6A90E3" w14:textId="3A91ED32" w:rsidR="009149C7" w:rsidRDefault="009149C7" w:rsidP="00EC745D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Паспорт/Руководство по эксплуатации</w:t>
            </w:r>
          </w:p>
        </w:tc>
      </w:tr>
      <w:tr w:rsidR="00D23705" w:rsidRPr="00597732" w14:paraId="601EE9DA" w14:textId="77777777" w:rsidTr="004E7BFC">
        <w:trPr>
          <w:trHeight w:val="332"/>
        </w:trPr>
        <w:tc>
          <w:tcPr>
            <w:tcW w:w="3652" w:type="dxa"/>
            <w:vAlign w:val="center"/>
          </w:tcPr>
          <w:p w14:paraId="7F45B954" w14:textId="77777777" w:rsidR="00D23705" w:rsidRPr="00597732" w:rsidRDefault="00D23705" w:rsidP="00EC745D">
            <w:pPr>
              <w:spacing w:after="0" w:line="240" w:lineRule="atLeas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Гарантийный срок</w:t>
            </w:r>
          </w:p>
        </w:tc>
        <w:tc>
          <w:tcPr>
            <w:tcW w:w="6237" w:type="dxa"/>
            <w:vAlign w:val="center"/>
          </w:tcPr>
          <w:p w14:paraId="30E3DB28" w14:textId="77777777" w:rsidR="00D23705" w:rsidRDefault="00D23705" w:rsidP="00EC745D">
            <w:pPr>
              <w:spacing w:after="0" w:line="240" w:lineRule="atLeast"/>
              <w:rPr>
                <w:rFonts w:ascii="Tahoma" w:hAnsi="Tahoma" w:cs="Tahoma"/>
              </w:rPr>
            </w:pPr>
          </w:p>
          <w:p w14:paraId="305B48F3" w14:textId="77777777" w:rsidR="00D23705" w:rsidRDefault="00D23705" w:rsidP="00EC745D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 менее 12 месяцев</w:t>
            </w:r>
          </w:p>
          <w:p w14:paraId="390A6DB1" w14:textId="77777777" w:rsidR="00D23705" w:rsidRDefault="00D23705" w:rsidP="00EC745D">
            <w:pPr>
              <w:spacing w:after="0" w:line="240" w:lineRule="atLeast"/>
              <w:rPr>
                <w:rFonts w:ascii="Tahoma" w:hAnsi="Tahoma" w:cs="Tahoma"/>
              </w:rPr>
            </w:pPr>
          </w:p>
        </w:tc>
      </w:tr>
    </w:tbl>
    <w:p w14:paraId="1CFE4623" w14:textId="77777777"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</w:p>
    <w:p w14:paraId="57BFE3AE" w14:textId="77777777" w:rsidR="005326DB" w:rsidRDefault="005326DB" w:rsidP="005326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</w:p>
    <w:p w14:paraId="2EA42379" w14:textId="3CD52381" w:rsidR="005326DB" w:rsidRPr="00597732" w:rsidRDefault="005326DB" w:rsidP="005326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  <w:r w:rsidRPr="00597732">
        <w:rPr>
          <w:rFonts w:ascii="Tahoma" w:hAnsi="Tahoma" w:cs="Tahoma"/>
          <w:color w:val="000000"/>
          <w:lang w:eastAsia="ar-SA"/>
        </w:rPr>
        <w:t xml:space="preserve">Заместитель Генерального директора </w:t>
      </w:r>
    </w:p>
    <w:p w14:paraId="69F1A335" w14:textId="16ECCB73" w:rsidR="005326DB" w:rsidRPr="00597732" w:rsidRDefault="005326DB" w:rsidP="005326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  <w:r w:rsidRPr="00597732">
        <w:rPr>
          <w:rFonts w:ascii="Tahoma" w:hAnsi="Tahoma" w:cs="Tahoma"/>
          <w:color w:val="000000"/>
          <w:lang w:eastAsia="ar-SA"/>
        </w:rPr>
        <w:t>по производству – главный инженер</w:t>
      </w:r>
      <w:r w:rsidR="00020FF2">
        <w:rPr>
          <w:rFonts w:ascii="Tahoma" w:hAnsi="Tahoma" w:cs="Tahoma"/>
          <w:color w:val="000000"/>
          <w:lang w:eastAsia="ar-SA"/>
        </w:rPr>
        <w:t xml:space="preserve"> </w:t>
      </w:r>
      <w:r w:rsidR="00020FF2" w:rsidRPr="00020FF2">
        <w:rPr>
          <w:rFonts w:ascii="Tahoma" w:hAnsi="Tahoma" w:cs="Tahoma"/>
          <w:color w:val="000000"/>
          <w:lang w:eastAsia="ar-SA"/>
        </w:rPr>
        <w:t>ООО «</w:t>
      </w:r>
      <w:proofErr w:type="gramStart"/>
      <w:r w:rsidR="00020FF2" w:rsidRPr="00020FF2">
        <w:rPr>
          <w:rFonts w:ascii="Tahoma" w:hAnsi="Tahoma" w:cs="Tahoma"/>
          <w:color w:val="000000"/>
          <w:lang w:eastAsia="ar-SA"/>
        </w:rPr>
        <w:t xml:space="preserve">Ренонс» </w:t>
      </w:r>
      <w:r w:rsidRPr="00597732">
        <w:rPr>
          <w:rFonts w:ascii="Tahoma" w:hAnsi="Tahoma" w:cs="Tahoma"/>
          <w:color w:val="000000"/>
          <w:lang w:eastAsia="ar-SA"/>
        </w:rPr>
        <w:t xml:space="preserve">  </w:t>
      </w:r>
      <w:proofErr w:type="gramEnd"/>
      <w:r w:rsidRPr="00597732">
        <w:rPr>
          <w:rFonts w:ascii="Tahoma" w:hAnsi="Tahoma" w:cs="Tahoma"/>
          <w:color w:val="000000"/>
          <w:lang w:eastAsia="ar-SA"/>
        </w:rPr>
        <w:t xml:space="preserve"> _______________А.Н. Павлив</w:t>
      </w:r>
    </w:p>
    <w:p w14:paraId="760F28AE" w14:textId="77777777" w:rsidR="005326DB" w:rsidRPr="00597732" w:rsidRDefault="005326DB" w:rsidP="005326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</w:p>
    <w:p w14:paraId="3E9881CA" w14:textId="77777777" w:rsidR="005326DB" w:rsidRPr="00597732" w:rsidRDefault="005326DB" w:rsidP="005326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</w:p>
    <w:p w14:paraId="7BB7EF7B" w14:textId="77777777" w:rsidR="005326DB" w:rsidRPr="00597732" w:rsidRDefault="005326DB" w:rsidP="005326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  <w:r w:rsidRPr="00597732">
        <w:rPr>
          <w:rFonts w:ascii="Tahoma" w:hAnsi="Tahoma" w:cs="Tahoma"/>
          <w:color w:val="000000"/>
          <w:lang w:eastAsia="ar-SA"/>
        </w:rPr>
        <w:t xml:space="preserve">Начальник отдела эксплуатации </w:t>
      </w:r>
    </w:p>
    <w:p w14:paraId="5A6B3E5D" w14:textId="5B75DB47" w:rsidR="005326DB" w:rsidRPr="00597732" w:rsidRDefault="005326DB" w:rsidP="005326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  <w:r w:rsidRPr="00597732">
        <w:rPr>
          <w:rFonts w:ascii="Tahoma" w:hAnsi="Tahoma" w:cs="Tahoma"/>
          <w:color w:val="000000"/>
          <w:lang w:eastAsia="ar-SA"/>
        </w:rPr>
        <w:t xml:space="preserve">канатных дорог и аттракционов </w:t>
      </w:r>
      <w:bookmarkStart w:id="0" w:name="_Hlk63675062"/>
      <w:r w:rsidRPr="00597732">
        <w:rPr>
          <w:rFonts w:ascii="Tahoma" w:hAnsi="Tahoma" w:cs="Tahoma"/>
          <w:color w:val="000000"/>
          <w:lang w:eastAsia="ar-SA"/>
        </w:rPr>
        <w:t>ООО «</w:t>
      </w:r>
      <w:proofErr w:type="gramStart"/>
      <w:r w:rsidRPr="00597732">
        <w:rPr>
          <w:rFonts w:ascii="Tahoma" w:hAnsi="Tahoma" w:cs="Tahoma"/>
          <w:color w:val="000000"/>
          <w:lang w:eastAsia="ar-SA"/>
        </w:rPr>
        <w:t xml:space="preserve">Ренонс» </w:t>
      </w:r>
      <w:bookmarkEnd w:id="0"/>
      <w:r w:rsidRPr="00597732">
        <w:rPr>
          <w:rFonts w:ascii="Tahoma" w:hAnsi="Tahoma" w:cs="Tahoma"/>
          <w:color w:val="000000"/>
          <w:lang w:eastAsia="ar-SA"/>
        </w:rPr>
        <w:t xml:space="preserve">  </w:t>
      </w:r>
      <w:proofErr w:type="gramEnd"/>
      <w:r w:rsidRPr="00597732">
        <w:rPr>
          <w:rFonts w:ascii="Tahoma" w:hAnsi="Tahoma" w:cs="Tahoma"/>
          <w:color w:val="000000"/>
          <w:lang w:eastAsia="ar-SA"/>
        </w:rPr>
        <w:t xml:space="preserve">  </w:t>
      </w:r>
      <w:r w:rsidRPr="00597732">
        <w:rPr>
          <w:rFonts w:ascii="Tahoma" w:hAnsi="Tahoma" w:cs="Tahoma"/>
          <w:color w:val="000000"/>
          <w:lang w:eastAsia="ar-SA"/>
        </w:rPr>
        <w:tab/>
        <w:t>_______________Д.</w:t>
      </w:r>
      <w:r w:rsidR="00AE7ED4">
        <w:rPr>
          <w:rFonts w:ascii="Tahoma" w:hAnsi="Tahoma" w:cs="Tahoma"/>
          <w:color w:val="000000"/>
          <w:lang w:eastAsia="ar-SA"/>
        </w:rPr>
        <w:t>Д</w:t>
      </w:r>
      <w:r w:rsidRPr="00597732">
        <w:rPr>
          <w:rFonts w:ascii="Tahoma" w:hAnsi="Tahoma" w:cs="Tahoma"/>
          <w:color w:val="000000"/>
          <w:lang w:eastAsia="ar-SA"/>
        </w:rPr>
        <w:t xml:space="preserve">. </w:t>
      </w:r>
      <w:r w:rsidR="00AE7ED4">
        <w:rPr>
          <w:rFonts w:ascii="Tahoma" w:hAnsi="Tahoma" w:cs="Tahoma"/>
          <w:color w:val="000000"/>
          <w:lang w:eastAsia="ar-SA"/>
        </w:rPr>
        <w:t>Ильин</w:t>
      </w:r>
      <w:r w:rsidRPr="00597732">
        <w:rPr>
          <w:rFonts w:ascii="Tahoma" w:hAnsi="Tahoma" w:cs="Tahoma"/>
          <w:color w:val="000000"/>
          <w:lang w:eastAsia="ar-SA"/>
        </w:rPr>
        <w:t xml:space="preserve"> </w:t>
      </w:r>
    </w:p>
    <w:p w14:paraId="61D55C71" w14:textId="77777777" w:rsidR="00FE1A4B" w:rsidRDefault="00FE1A4B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</w:p>
    <w:p w14:paraId="01906A46" w14:textId="77777777" w:rsidR="00C870EE" w:rsidRPr="002F2D3F" w:rsidRDefault="00C870EE" w:rsidP="002F2D3F">
      <w:pPr>
        <w:rPr>
          <w:rFonts w:ascii="Times New Roman" w:hAnsi="Times New Roman"/>
        </w:rPr>
      </w:pPr>
    </w:p>
    <w:sectPr w:rsidR="00C870EE" w:rsidRPr="002F2D3F" w:rsidSect="00302E7B">
      <w:pgSz w:w="11906" w:h="16838"/>
      <w:pgMar w:top="284" w:right="849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370C8" w14:textId="77777777" w:rsidR="0024476F" w:rsidRDefault="0024476F" w:rsidP="0051729E">
      <w:pPr>
        <w:spacing w:after="0" w:line="240" w:lineRule="auto"/>
      </w:pPr>
      <w:r>
        <w:separator/>
      </w:r>
    </w:p>
  </w:endnote>
  <w:endnote w:type="continuationSeparator" w:id="0">
    <w:p w14:paraId="57CD3F51" w14:textId="77777777" w:rsidR="0024476F" w:rsidRDefault="0024476F" w:rsidP="0051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DCA3E" w14:textId="77777777" w:rsidR="0024476F" w:rsidRDefault="0024476F" w:rsidP="0051729E">
      <w:pPr>
        <w:spacing w:after="0" w:line="240" w:lineRule="auto"/>
      </w:pPr>
      <w:r>
        <w:separator/>
      </w:r>
    </w:p>
  </w:footnote>
  <w:footnote w:type="continuationSeparator" w:id="0">
    <w:p w14:paraId="540E1123" w14:textId="77777777" w:rsidR="0024476F" w:rsidRDefault="0024476F" w:rsidP="0051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335C"/>
    <w:multiLevelType w:val="multilevel"/>
    <w:tmpl w:val="05BEAF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0720F9A"/>
    <w:multiLevelType w:val="hybridMultilevel"/>
    <w:tmpl w:val="6E7AE1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E3382A"/>
    <w:multiLevelType w:val="multilevel"/>
    <w:tmpl w:val="DBEEF3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A51EF"/>
    <w:multiLevelType w:val="multilevel"/>
    <w:tmpl w:val="2D521F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603779FB"/>
    <w:multiLevelType w:val="multilevel"/>
    <w:tmpl w:val="BEAE9A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26"/>
    <w:rsid w:val="00002C24"/>
    <w:rsid w:val="00005270"/>
    <w:rsid w:val="00005AF7"/>
    <w:rsid w:val="000075E4"/>
    <w:rsid w:val="000164DE"/>
    <w:rsid w:val="00020FF2"/>
    <w:rsid w:val="00025219"/>
    <w:rsid w:val="0003190A"/>
    <w:rsid w:val="00072AA9"/>
    <w:rsid w:val="0008445C"/>
    <w:rsid w:val="000B72A9"/>
    <w:rsid w:val="000C30FC"/>
    <w:rsid w:val="000D2A64"/>
    <w:rsid w:val="000D45E3"/>
    <w:rsid w:val="000D50EE"/>
    <w:rsid w:val="00105132"/>
    <w:rsid w:val="00143DD8"/>
    <w:rsid w:val="00175A5A"/>
    <w:rsid w:val="00186A4D"/>
    <w:rsid w:val="0018755C"/>
    <w:rsid w:val="00194EC1"/>
    <w:rsid w:val="00211609"/>
    <w:rsid w:val="00212501"/>
    <w:rsid w:val="0024476F"/>
    <w:rsid w:val="002453FE"/>
    <w:rsid w:val="00245ED6"/>
    <w:rsid w:val="00252887"/>
    <w:rsid w:val="002B4CC3"/>
    <w:rsid w:val="002C63AF"/>
    <w:rsid w:val="002D0349"/>
    <w:rsid w:val="002F2D3F"/>
    <w:rsid w:val="002F4174"/>
    <w:rsid w:val="002F5CF5"/>
    <w:rsid w:val="003001EE"/>
    <w:rsid w:val="00302E7B"/>
    <w:rsid w:val="00303A6D"/>
    <w:rsid w:val="00305161"/>
    <w:rsid w:val="00314879"/>
    <w:rsid w:val="00316C3A"/>
    <w:rsid w:val="00316FC3"/>
    <w:rsid w:val="00320216"/>
    <w:rsid w:val="0032685F"/>
    <w:rsid w:val="00363626"/>
    <w:rsid w:val="00386429"/>
    <w:rsid w:val="003B77D2"/>
    <w:rsid w:val="003C48D8"/>
    <w:rsid w:val="003D0D4C"/>
    <w:rsid w:val="003E2C9F"/>
    <w:rsid w:val="003F004C"/>
    <w:rsid w:val="00404C27"/>
    <w:rsid w:val="0043056E"/>
    <w:rsid w:val="004469CF"/>
    <w:rsid w:val="00467C10"/>
    <w:rsid w:val="004820BC"/>
    <w:rsid w:val="00483734"/>
    <w:rsid w:val="0048641A"/>
    <w:rsid w:val="004932B4"/>
    <w:rsid w:val="004C4342"/>
    <w:rsid w:val="004C7F0C"/>
    <w:rsid w:val="004D1DA2"/>
    <w:rsid w:val="004E7BFC"/>
    <w:rsid w:val="00502F24"/>
    <w:rsid w:val="0050649A"/>
    <w:rsid w:val="0051729E"/>
    <w:rsid w:val="005250E3"/>
    <w:rsid w:val="005326DB"/>
    <w:rsid w:val="00544C3C"/>
    <w:rsid w:val="005454FB"/>
    <w:rsid w:val="00553A15"/>
    <w:rsid w:val="00563349"/>
    <w:rsid w:val="00597732"/>
    <w:rsid w:val="005A1E95"/>
    <w:rsid w:val="005D2867"/>
    <w:rsid w:val="005E1EEA"/>
    <w:rsid w:val="00605721"/>
    <w:rsid w:val="00625214"/>
    <w:rsid w:val="00637C1E"/>
    <w:rsid w:val="00647997"/>
    <w:rsid w:val="006957CB"/>
    <w:rsid w:val="006A6F3F"/>
    <w:rsid w:val="006E75C8"/>
    <w:rsid w:val="00712888"/>
    <w:rsid w:val="00723E0C"/>
    <w:rsid w:val="0073229E"/>
    <w:rsid w:val="00762CB2"/>
    <w:rsid w:val="00763FCB"/>
    <w:rsid w:val="007663B2"/>
    <w:rsid w:val="007A4780"/>
    <w:rsid w:val="007D09BC"/>
    <w:rsid w:val="007D3A5D"/>
    <w:rsid w:val="007D5BD9"/>
    <w:rsid w:val="007E04CA"/>
    <w:rsid w:val="007F12D1"/>
    <w:rsid w:val="007F4954"/>
    <w:rsid w:val="00805A3E"/>
    <w:rsid w:val="008218FD"/>
    <w:rsid w:val="008340E1"/>
    <w:rsid w:val="00856BC2"/>
    <w:rsid w:val="00862DA5"/>
    <w:rsid w:val="0087160E"/>
    <w:rsid w:val="0088547B"/>
    <w:rsid w:val="008B27C3"/>
    <w:rsid w:val="008D4762"/>
    <w:rsid w:val="0090615B"/>
    <w:rsid w:val="009149C7"/>
    <w:rsid w:val="0093166C"/>
    <w:rsid w:val="0096040C"/>
    <w:rsid w:val="00981657"/>
    <w:rsid w:val="009966A4"/>
    <w:rsid w:val="009A0956"/>
    <w:rsid w:val="009B17E6"/>
    <w:rsid w:val="009C2B81"/>
    <w:rsid w:val="009D16D9"/>
    <w:rsid w:val="009F036F"/>
    <w:rsid w:val="00A03E2A"/>
    <w:rsid w:val="00A14C01"/>
    <w:rsid w:val="00A20DC5"/>
    <w:rsid w:val="00A266FB"/>
    <w:rsid w:val="00A32DDA"/>
    <w:rsid w:val="00A827FB"/>
    <w:rsid w:val="00A90C54"/>
    <w:rsid w:val="00A93819"/>
    <w:rsid w:val="00A9613C"/>
    <w:rsid w:val="00AA7DF7"/>
    <w:rsid w:val="00AC18AA"/>
    <w:rsid w:val="00AD1643"/>
    <w:rsid w:val="00AE431E"/>
    <w:rsid w:val="00AE47A8"/>
    <w:rsid w:val="00AE7ED4"/>
    <w:rsid w:val="00B4104B"/>
    <w:rsid w:val="00B620AE"/>
    <w:rsid w:val="00B77BA2"/>
    <w:rsid w:val="00B9580C"/>
    <w:rsid w:val="00BD3E56"/>
    <w:rsid w:val="00BE484D"/>
    <w:rsid w:val="00BE65B1"/>
    <w:rsid w:val="00BF06B2"/>
    <w:rsid w:val="00C25445"/>
    <w:rsid w:val="00C2764F"/>
    <w:rsid w:val="00C50C8A"/>
    <w:rsid w:val="00C870EE"/>
    <w:rsid w:val="00CB0624"/>
    <w:rsid w:val="00CB378D"/>
    <w:rsid w:val="00CB593B"/>
    <w:rsid w:val="00CD169B"/>
    <w:rsid w:val="00D16F45"/>
    <w:rsid w:val="00D17CB1"/>
    <w:rsid w:val="00D23705"/>
    <w:rsid w:val="00D2618B"/>
    <w:rsid w:val="00D334F6"/>
    <w:rsid w:val="00D33E99"/>
    <w:rsid w:val="00DB58EA"/>
    <w:rsid w:val="00DD229F"/>
    <w:rsid w:val="00DE33F8"/>
    <w:rsid w:val="00E1235B"/>
    <w:rsid w:val="00E2625F"/>
    <w:rsid w:val="00E2630A"/>
    <w:rsid w:val="00E54AD8"/>
    <w:rsid w:val="00E56697"/>
    <w:rsid w:val="00E71C6B"/>
    <w:rsid w:val="00EA6A73"/>
    <w:rsid w:val="00EA6AE3"/>
    <w:rsid w:val="00EB49FD"/>
    <w:rsid w:val="00EC196F"/>
    <w:rsid w:val="00EC745D"/>
    <w:rsid w:val="00ED029A"/>
    <w:rsid w:val="00F15679"/>
    <w:rsid w:val="00F15E38"/>
    <w:rsid w:val="00F40253"/>
    <w:rsid w:val="00F4595E"/>
    <w:rsid w:val="00F7568B"/>
    <w:rsid w:val="00F8405F"/>
    <w:rsid w:val="00F8602E"/>
    <w:rsid w:val="00F94463"/>
    <w:rsid w:val="00F944A3"/>
    <w:rsid w:val="00FA4E3A"/>
    <w:rsid w:val="00FA5534"/>
    <w:rsid w:val="00FD5865"/>
    <w:rsid w:val="00FD5C25"/>
    <w:rsid w:val="00FE1A4B"/>
    <w:rsid w:val="00FE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37BB27"/>
  <w15:docId w15:val="{DCAC66F2-DB28-42F1-AC00-7DC1B229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2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2C63AF"/>
    <w:pPr>
      <w:suppressAutoHyphens/>
    </w:pPr>
    <w:rPr>
      <w:rFonts w:ascii="Times New Roman" w:hAnsi="Times New Roman"/>
      <w:color w:val="000000"/>
      <w:sz w:val="24"/>
      <w:lang w:eastAsia="ar-SA"/>
    </w:rPr>
  </w:style>
  <w:style w:type="paragraph" w:styleId="a3">
    <w:name w:val="Balloon Text"/>
    <w:basedOn w:val="a"/>
    <w:link w:val="a4"/>
    <w:uiPriority w:val="99"/>
    <w:semiHidden/>
    <w:rsid w:val="00D3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33E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87160E"/>
    <w:pPr>
      <w:ind w:left="720"/>
      <w:contextualSpacing/>
    </w:pPr>
  </w:style>
  <w:style w:type="paragraph" w:styleId="a6">
    <w:name w:val="header"/>
    <w:basedOn w:val="a"/>
    <w:link w:val="a7"/>
    <w:uiPriority w:val="99"/>
    <w:rsid w:val="0051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51729E"/>
    <w:rPr>
      <w:rFonts w:cs="Times New Roman"/>
    </w:rPr>
  </w:style>
  <w:style w:type="paragraph" w:styleId="a8">
    <w:name w:val="footer"/>
    <w:basedOn w:val="a"/>
    <w:link w:val="a9"/>
    <w:uiPriority w:val="99"/>
    <w:rsid w:val="0051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51729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Ильин Дмитрий Дмитриевич</cp:lastModifiedBy>
  <cp:revision>2</cp:revision>
  <cp:lastPrinted>2019-04-22T08:54:00Z</cp:lastPrinted>
  <dcterms:created xsi:type="dcterms:W3CDTF">2022-01-31T16:25:00Z</dcterms:created>
  <dcterms:modified xsi:type="dcterms:W3CDTF">2022-01-31T16:25:00Z</dcterms:modified>
</cp:coreProperties>
</file>