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872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4ADE7A" wp14:editId="0145A40C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7B31CE6" wp14:editId="5D689AC4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62CE62C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38711F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FC8B40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1AF4A16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CB9E3CB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264A641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7A4AFEB3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566C82A6" w14:textId="77777777" w:rsidR="009C171E" w:rsidRDefault="009C171E" w:rsidP="009C171E">
      <w:pPr>
        <w:jc w:val="right"/>
        <w:rPr>
          <w:rFonts w:ascii="Tahoma" w:hAnsi="Tahoma" w:cs="Tahoma"/>
          <w:b/>
          <w:sz w:val="22"/>
          <w:szCs w:val="22"/>
        </w:rPr>
      </w:pPr>
    </w:p>
    <w:p w14:paraId="5ED82021" w14:textId="1020D3DD" w:rsidR="009C171E" w:rsidRDefault="009C171E" w:rsidP="009C171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F1B2663" w14:textId="261AE560" w:rsidR="00C42CD2" w:rsidRDefault="00C42CD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0DE6C36" w14:textId="77777777" w:rsidR="009C171E" w:rsidRDefault="009C171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A1A193B" w14:textId="4E4DF0C9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4646BE2E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22FACB12" w14:textId="77777777" w:rsidR="00BD3441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0A4D3BA6" w14:textId="77777777" w:rsidR="004E1FEB" w:rsidRPr="00417DD2" w:rsidRDefault="004E1FEB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64ECB1E9" w14:textId="77777777" w:rsidTr="00B831F3">
        <w:trPr>
          <w:trHeight w:hRule="exact" w:val="6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F511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7BFF" w14:textId="0E85DFE1" w:rsidR="00210116" w:rsidRPr="00220402" w:rsidRDefault="00B831F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Hlk80006996"/>
            <w:r w:rsidRPr="00B831F3">
              <w:rPr>
                <w:rFonts w:ascii="Tahoma" w:hAnsi="Tahoma" w:cs="Tahoma"/>
                <w:sz w:val="20"/>
                <w:szCs w:val="20"/>
              </w:rPr>
              <w:t xml:space="preserve">Снос аварийных зеленых насаждений в стеснённых условиях вдоль канатных дорог </w:t>
            </w:r>
            <w:bookmarkEnd w:id="0"/>
          </w:p>
        </w:tc>
      </w:tr>
      <w:tr w:rsidR="00DD16F7" w:rsidRPr="00F93FAB" w14:paraId="78FD9447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3466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1774" w14:textId="463A2EF4" w:rsidR="00A76C18" w:rsidRPr="00652C06" w:rsidRDefault="00BA3287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BA3287">
              <w:rPr>
                <w:rFonts w:ascii="Tahoma" w:hAnsi="Tahoma" w:cs="Tahoma"/>
                <w:sz w:val="20"/>
                <w:szCs w:val="20"/>
              </w:rPr>
              <w:t>В течении 15 календарных дней с момента получения разрешения на снос в установленном порядке</w:t>
            </w:r>
          </w:p>
        </w:tc>
      </w:tr>
      <w:tr w:rsidR="00DD16F7" w:rsidRPr="00F93FAB" w14:paraId="727FC028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7183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8309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F40BEF3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41EA191D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A3271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4CD24726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A005FEF" w14:textId="35CFCE9E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136CEA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3B6D3994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A32715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846AFDD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AD5ADF6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4015402B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C03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8175" w14:textId="00B199AA" w:rsidR="00DD16F7" w:rsidRPr="00F93FAB" w:rsidRDefault="00DD16F7" w:rsidP="005F2F7B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9C171E">
              <w:rPr>
                <w:rFonts w:ascii="Tahoma" w:hAnsi="Tahoma" w:cs="Tahoma"/>
                <w:sz w:val="20"/>
                <w:szCs w:val="20"/>
                <w:u w:val="single"/>
              </w:rPr>
              <w:t>11.10.2021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29E3AA8D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833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CDC5" w14:textId="6971800D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C171E">
              <w:rPr>
                <w:rFonts w:ascii="Tahoma" w:hAnsi="Tahoma" w:cs="Tahoma"/>
                <w:sz w:val="20"/>
                <w:szCs w:val="20"/>
                <w:u w:val="single"/>
              </w:rPr>
              <w:t>29.10.2021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1F92EC4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AE9A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11972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3F9F98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7E6F5C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26FBA8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и в случае если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3544BD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3EFA100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B004190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, предложение которого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признано лучшим по результатам проведения закупочной процедуры;</w:t>
            </w:r>
          </w:p>
          <w:p w14:paraId="73DFEC81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080FDBB" w14:textId="2BB7E4FD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136CEA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136CEA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2DB6B54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A860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4E6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DAAC178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ACCF77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43DF57B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7FF4F7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8978123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741E272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5991B3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69E1FBB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13AB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6289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C67EC52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3F2DE9B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E4D1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DC06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D55B190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B89C3EC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38D702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AEB3" w14:textId="7DC7AE88" w:rsidR="00BF4852" w:rsidRPr="00BF4852" w:rsidRDefault="009C171E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0316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65C1524" w14:textId="77777777" w:rsidR="003B5503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C171E">
              <w:rPr>
                <w:rFonts w:ascii="Tahoma" w:hAnsi="Tahoma" w:cs="Tahoma"/>
                <w:sz w:val="20"/>
                <w:szCs w:val="20"/>
              </w:rPr>
              <w:t>о н</w:t>
            </w:r>
            <w:r w:rsidR="009C171E" w:rsidRPr="009C171E">
              <w:rPr>
                <w:rFonts w:ascii="Tahoma" w:hAnsi="Tahoma" w:cs="Tahoma"/>
                <w:sz w:val="20"/>
                <w:szCs w:val="20"/>
              </w:rPr>
              <w:t>аличи</w:t>
            </w:r>
            <w:r w:rsidR="009C171E">
              <w:rPr>
                <w:rFonts w:ascii="Tahoma" w:hAnsi="Tahoma" w:cs="Tahoma"/>
                <w:sz w:val="20"/>
                <w:szCs w:val="20"/>
              </w:rPr>
              <w:t>и</w:t>
            </w:r>
            <w:r w:rsidR="009C171E" w:rsidRPr="009C171E">
              <w:rPr>
                <w:rFonts w:ascii="Tahoma" w:hAnsi="Tahoma" w:cs="Tahoma"/>
                <w:sz w:val="20"/>
                <w:szCs w:val="20"/>
              </w:rPr>
              <w:t xml:space="preserve"> у поставщика материально-технических / кадровых ресурсов, необходимых для выполнения работ / оказания услуг в соответствии с предметом закупки</w:t>
            </w:r>
            <w:r w:rsidR="00C42CD2" w:rsidRPr="00C42CD2">
              <w:rPr>
                <w:rFonts w:ascii="Tahoma" w:hAnsi="Tahoma" w:cs="Tahoma"/>
                <w:sz w:val="20"/>
                <w:szCs w:val="20"/>
              </w:rPr>
              <w:t xml:space="preserve"> (</w:t>
            </w:r>
            <w:r w:rsidR="00C42CD2">
              <w:rPr>
                <w:rFonts w:ascii="Tahoma" w:hAnsi="Tahoma" w:cs="Tahoma"/>
                <w:sz w:val="20"/>
                <w:szCs w:val="20"/>
              </w:rPr>
              <w:t xml:space="preserve">указать в </w:t>
            </w:r>
            <w:r w:rsidR="00C42CD2" w:rsidRPr="00C42CD2">
              <w:rPr>
                <w:rFonts w:ascii="Tahoma" w:hAnsi="Tahoma" w:cs="Tahoma"/>
                <w:sz w:val="20"/>
                <w:szCs w:val="20"/>
              </w:rPr>
              <w:t>информационно</w:t>
            </w:r>
            <w:r w:rsidR="00C42CD2">
              <w:rPr>
                <w:rFonts w:ascii="Tahoma" w:hAnsi="Tahoma" w:cs="Tahoma"/>
                <w:sz w:val="20"/>
                <w:szCs w:val="20"/>
              </w:rPr>
              <w:t>м</w:t>
            </w:r>
            <w:r w:rsidR="00C42CD2" w:rsidRPr="00C42CD2">
              <w:rPr>
                <w:rFonts w:ascii="Tahoma" w:hAnsi="Tahoma" w:cs="Tahoma"/>
                <w:sz w:val="20"/>
                <w:szCs w:val="20"/>
              </w:rPr>
              <w:t xml:space="preserve"> письм</w:t>
            </w:r>
            <w:r w:rsidR="00C42CD2">
              <w:rPr>
                <w:rFonts w:ascii="Tahoma" w:hAnsi="Tahoma" w:cs="Tahoma"/>
                <w:sz w:val="20"/>
                <w:szCs w:val="20"/>
              </w:rPr>
              <w:t>е</w:t>
            </w:r>
            <w:r w:rsidR="00C42CD2" w:rsidRPr="00C42CD2">
              <w:rPr>
                <w:rFonts w:ascii="Tahoma" w:hAnsi="Tahoma" w:cs="Tahoma"/>
                <w:sz w:val="20"/>
                <w:szCs w:val="20"/>
              </w:rPr>
              <w:t>)</w:t>
            </w:r>
            <w:r w:rsidR="009C171E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2DB0543" w14:textId="5C995D5D" w:rsidR="009C171E" w:rsidRDefault="009C171E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</w:t>
            </w:r>
            <w:r w:rsidRPr="009C171E">
              <w:rPr>
                <w:rFonts w:ascii="Tahoma" w:hAnsi="Tahoma" w:cs="Tahoma"/>
                <w:sz w:val="20"/>
                <w:szCs w:val="20"/>
              </w:rPr>
              <w:t>аличи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Pr="009C171E">
              <w:rPr>
                <w:rFonts w:ascii="Tahoma" w:hAnsi="Tahoma" w:cs="Tahoma"/>
                <w:sz w:val="20"/>
                <w:szCs w:val="20"/>
              </w:rPr>
              <w:t xml:space="preserve"> разрешительных документов или договорных отношений со специализированными организациями на утилизацию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C171E">
              <w:rPr>
                <w:rFonts w:ascii="Tahoma" w:hAnsi="Tahoma" w:cs="Tahoma"/>
                <w:sz w:val="20"/>
                <w:szCs w:val="20"/>
              </w:rPr>
              <w:t>(захоронение) порубочных остатков от лесопиления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(копии документов/договоров);</w:t>
            </w:r>
          </w:p>
          <w:p w14:paraId="35D1E744" w14:textId="77777777" w:rsidR="009C171E" w:rsidRDefault="009C171E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 о</w:t>
            </w:r>
            <w:r w:rsidRPr="009C171E">
              <w:rPr>
                <w:rFonts w:ascii="Tahoma" w:hAnsi="Tahoma" w:cs="Tahoma"/>
                <w:sz w:val="20"/>
                <w:szCs w:val="20"/>
              </w:rPr>
              <w:t>пыт</w:t>
            </w:r>
            <w:r>
              <w:rPr>
                <w:rFonts w:ascii="Tahoma" w:hAnsi="Tahoma" w:cs="Tahoma"/>
                <w:sz w:val="20"/>
                <w:szCs w:val="20"/>
              </w:rPr>
              <w:t>а</w:t>
            </w:r>
            <w:r w:rsidRPr="009C171E">
              <w:rPr>
                <w:rFonts w:ascii="Tahoma" w:hAnsi="Tahoma" w:cs="Tahoma"/>
                <w:sz w:val="20"/>
                <w:szCs w:val="20"/>
              </w:rPr>
              <w:t xml:space="preserve"> выполнения аналогичных работ (информационная справка)</w:t>
            </w:r>
            <w:r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DF538B6" w14:textId="49716B00" w:rsidR="009C171E" w:rsidRPr="00E97E1F" w:rsidRDefault="009C171E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 о минимально возможных с</w:t>
            </w:r>
            <w:r w:rsidRPr="009C171E">
              <w:rPr>
                <w:rFonts w:ascii="Tahoma" w:hAnsi="Tahoma" w:cs="Tahoma"/>
                <w:sz w:val="20"/>
                <w:szCs w:val="20"/>
              </w:rPr>
              <w:t>рок</w:t>
            </w:r>
            <w:r>
              <w:rPr>
                <w:rFonts w:ascii="Tahoma" w:hAnsi="Tahoma" w:cs="Tahoma"/>
                <w:sz w:val="20"/>
                <w:szCs w:val="20"/>
              </w:rPr>
              <w:t>ах</w:t>
            </w:r>
            <w:r w:rsidRPr="009C171E">
              <w:rPr>
                <w:rFonts w:ascii="Tahoma" w:hAnsi="Tahoma" w:cs="Tahoma"/>
                <w:sz w:val="20"/>
                <w:szCs w:val="20"/>
              </w:rPr>
              <w:t xml:space="preserve"> выполнения работ</w:t>
            </w:r>
            <w:r>
              <w:rPr>
                <w:rFonts w:ascii="Tahoma" w:hAnsi="Tahoma" w:cs="Tahoma"/>
                <w:sz w:val="20"/>
                <w:szCs w:val="20"/>
              </w:rPr>
              <w:t xml:space="preserve"> в днях с момента заключения Договора</w:t>
            </w:r>
          </w:p>
        </w:tc>
      </w:tr>
      <w:tr w:rsidR="006E2F8A" w:rsidRPr="00F93FAB" w14:paraId="5196664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D120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989B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63F5BF1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F5258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C08D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64674DD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5F80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9288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7C7FD52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E4AF" w14:textId="77777777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FFC4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F20EF91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3D9362B8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24B64A2D" w14:textId="77777777" w:rsidR="009C171E" w:rsidRPr="005E710C" w:rsidRDefault="006503EC" w:rsidP="009C171E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9C171E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9C171E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9C171E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9C171E">
        <w:rPr>
          <w:rFonts w:ascii="Tahoma" w:hAnsi="Tahoma" w:cs="Tahoma"/>
          <w:sz w:val="20"/>
          <w:szCs w:val="20"/>
        </w:rPr>
        <w:t>Павливу</w:t>
      </w:r>
      <w:proofErr w:type="spellEnd"/>
      <w:r w:rsidR="009C171E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9C171E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shmelev</w:t>
        </w:r>
        <w:r w:rsidR="009C171E" w:rsidRPr="005E710C">
          <w:rPr>
            <w:rStyle w:val="a8"/>
            <w:rFonts w:ascii="Tahoma" w:hAnsi="Tahoma" w:cs="Tahoma"/>
            <w:sz w:val="20"/>
            <w:szCs w:val="20"/>
          </w:rPr>
          <w:t>@</w:t>
        </w:r>
        <w:r w:rsidR="009C171E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9C171E" w:rsidRPr="005E710C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="009C171E" w:rsidRPr="005E710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="009C171E" w:rsidRPr="005E710C">
        <w:rPr>
          <w:rStyle w:val="a8"/>
          <w:rFonts w:ascii="Tahoma" w:hAnsi="Tahoma" w:cs="Tahoma"/>
          <w:sz w:val="20"/>
          <w:szCs w:val="20"/>
        </w:rPr>
        <w:t xml:space="preserve"> </w:t>
      </w:r>
      <w:r w:rsidR="009C171E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9C171E" w:rsidRPr="005E710C">
        <w:rPr>
          <w:rFonts w:ascii="Tahoma" w:hAnsi="Tahoma" w:cs="Tahoma"/>
          <w:sz w:val="20"/>
          <w:szCs w:val="20"/>
        </w:rPr>
        <w:t>Шмелев Игорь Николаевич</w:t>
      </w:r>
    </w:p>
    <w:p w14:paraId="3FDECE83" w14:textId="0048679C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 xml:space="preserve">на имя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 xml:space="preserve">Генерального директора ООО «Ренонс» </w:t>
      </w:r>
      <w:r w:rsidR="005F2F7B">
        <w:rPr>
          <w:rFonts w:ascii="Tahoma" w:hAnsi="Tahoma" w:cs="Tahoma"/>
          <w:sz w:val="20"/>
          <w:szCs w:val="20"/>
        </w:rPr>
        <w:t>– Гавриловой Елены Александровн</w:t>
      </w:r>
      <w:r w:rsidR="00550CB8">
        <w:rPr>
          <w:rFonts w:ascii="Tahoma" w:hAnsi="Tahoma" w:cs="Tahoma"/>
          <w:sz w:val="20"/>
          <w:szCs w:val="20"/>
        </w:rPr>
        <w:t>ы</w:t>
      </w:r>
      <w:r w:rsidR="005F2F7B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1A55433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E9C15DA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4FF0032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5B75A41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474721B4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2C2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CB6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432EF4FA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4CB96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301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8B8457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F84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C2D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3BEC276B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D47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210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E261EAA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02E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E36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5240C1E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52B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691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B65E00B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1AB4D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58A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B01E582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F1BE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E7A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0CA7B8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E7F06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D80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6C03FD8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AEDF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84E5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BDAEC10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6162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ED1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F909C9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181F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5633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3A3F8377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6AA8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770A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4798BE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34FD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8FB2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5FA3BBA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BD1F143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702174FF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E925CF0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6004383B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CEE0F7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3D5295D" w14:textId="5D428320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</w:t>
      </w:r>
      <w:r w:rsidR="00C42CD2">
        <w:rPr>
          <w:rFonts w:ascii="Tahoma" w:hAnsi="Tahoma" w:cs="Tahoma"/>
          <w:b/>
          <w:sz w:val="20"/>
          <w:szCs w:val="20"/>
        </w:rPr>
        <w:t xml:space="preserve">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Е.А. Гаврилова</w:t>
      </w:r>
    </w:p>
    <w:p w14:paraId="53A0D7C2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5C821ACC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06F3A" w14:textId="77777777" w:rsidR="008113FE" w:rsidRDefault="008113FE" w:rsidP="006810CA">
      <w:r>
        <w:separator/>
      </w:r>
    </w:p>
  </w:endnote>
  <w:endnote w:type="continuationSeparator" w:id="0">
    <w:p w14:paraId="682C82AC" w14:textId="77777777" w:rsidR="008113FE" w:rsidRDefault="008113F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CAB2E" w14:textId="77777777" w:rsidR="008113FE" w:rsidRDefault="008113FE" w:rsidP="006810CA">
      <w:r>
        <w:separator/>
      </w:r>
    </w:p>
  </w:footnote>
  <w:footnote w:type="continuationSeparator" w:id="0">
    <w:p w14:paraId="1A7D2B49" w14:textId="77777777" w:rsidR="008113FE" w:rsidRDefault="008113F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4F86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36CEA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E1FEB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0CB8"/>
    <w:rsid w:val="0055411A"/>
    <w:rsid w:val="0055752E"/>
    <w:rsid w:val="00557D94"/>
    <w:rsid w:val="005757AC"/>
    <w:rsid w:val="005954E8"/>
    <w:rsid w:val="005A0EE2"/>
    <w:rsid w:val="005B2DB4"/>
    <w:rsid w:val="005B559A"/>
    <w:rsid w:val="005C0CC9"/>
    <w:rsid w:val="005C6B91"/>
    <w:rsid w:val="005D153A"/>
    <w:rsid w:val="005D1935"/>
    <w:rsid w:val="005F2F7B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3FE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C171E"/>
    <w:rsid w:val="009D629B"/>
    <w:rsid w:val="009E5285"/>
    <w:rsid w:val="009F64B4"/>
    <w:rsid w:val="00A03CEA"/>
    <w:rsid w:val="00A31185"/>
    <w:rsid w:val="00A3271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76B94"/>
    <w:rsid w:val="00B831F3"/>
    <w:rsid w:val="00BA3287"/>
    <w:rsid w:val="00BA342F"/>
    <w:rsid w:val="00BC3F5B"/>
    <w:rsid w:val="00BD3441"/>
    <w:rsid w:val="00BF4852"/>
    <w:rsid w:val="00BF763E"/>
    <w:rsid w:val="00C005DF"/>
    <w:rsid w:val="00C015D1"/>
    <w:rsid w:val="00C101F2"/>
    <w:rsid w:val="00C42CD2"/>
    <w:rsid w:val="00C468DD"/>
    <w:rsid w:val="00C4727B"/>
    <w:rsid w:val="00C47D04"/>
    <w:rsid w:val="00C633B4"/>
    <w:rsid w:val="00C677B4"/>
    <w:rsid w:val="00C771AB"/>
    <w:rsid w:val="00C81253"/>
    <w:rsid w:val="00C87D7A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77F"/>
    <w:rsid w:val="00DF0CC7"/>
    <w:rsid w:val="00DF7E37"/>
    <w:rsid w:val="00E208B1"/>
    <w:rsid w:val="00E3567B"/>
    <w:rsid w:val="00E35CC2"/>
    <w:rsid w:val="00E36ECD"/>
    <w:rsid w:val="00E41379"/>
    <w:rsid w:val="00E521AF"/>
    <w:rsid w:val="00E5731E"/>
    <w:rsid w:val="00E61EF4"/>
    <w:rsid w:val="00E675C4"/>
    <w:rsid w:val="00E677DB"/>
    <w:rsid w:val="00E67C14"/>
    <w:rsid w:val="00E72D13"/>
    <w:rsid w:val="00E73012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32EAF"/>
  <w15:docId w15:val="{1ABB0797-BE4B-4BBD-A65E-72D535A2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hmel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62</cp:revision>
  <cp:lastPrinted>2019-10-01T02:28:00Z</cp:lastPrinted>
  <dcterms:created xsi:type="dcterms:W3CDTF">2019-04-03T05:01:00Z</dcterms:created>
  <dcterms:modified xsi:type="dcterms:W3CDTF">2021-10-14T05:07:00Z</dcterms:modified>
</cp:coreProperties>
</file>