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0983829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C24F66F" w14:textId="3DD959B5" w:rsidR="00054F7D" w:rsidRDefault="00025CCD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C455C93" w:rsidR="00D06A6A" w:rsidRPr="00313D5A" w:rsidRDefault="00CD0C22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0C22">
              <w:rPr>
                <w:rFonts w:ascii="Tahoma" w:hAnsi="Tahoma" w:cs="Tahoma"/>
                <w:sz w:val="20"/>
                <w:szCs w:val="20"/>
              </w:rPr>
              <w:t>Поставка спецодежды, СИЗ на летний период и межсезонье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E7484FA" w:rsidR="00EE2592" w:rsidRPr="00313D5A" w:rsidRDefault="00CD0C22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5B2E097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CD0C22">
              <w:rPr>
                <w:rFonts w:ascii="Tahoma" w:hAnsi="Tahoma" w:cs="Tahoma"/>
                <w:sz w:val="20"/>
                <w:szCs w:val="20"/>
                <w:u w:val="single"/>
              </w:rPr>
              <w:t>22.03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67632B1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D0C22">
              <w:rPr>
                <w:rFonts w:ascii="Tahoma" w:hAnsi="Tahoma" w:cs="Tahoma"/>
                <w:sz w:val="20"/>
                <w:szCs w:val="20"/>
                <w:u w:val="single"/>
              </w:rPr>
              <w:t>22.04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B7E20A5" w14:textId="77777777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CD0C22"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="00CD0C22" w:rsidRPr="00CD0C22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заключенных договорах в период с 2021 -2023гг)</w:t>
            </w:r>
            <w:r w:rsidR="00CD0C22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2A639AFA" w:rsidR="00CD0C22" w:rsidRPr="00313D5A" w:rsidRDefault="00CD0C22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(инф. справка)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1D3EC7A" w14:textId="77777777" w:rsidR="00CD0C22" w:rsidRPr="00ED2316" w:rsidRDefault="00525404" w:rsidP="00CD0C22">
      <w:pPr>
        <w:autoSpaceDE w:val="0"/>
        <w:autoSpaceDN w:val="0"/>
        <w:ind w:firstLine="709"/>
        <w:rPr>
          <w:rFonts w:ascii="Tahoma" w:hAnsi="Tahoma" w:cs="Tahoma"/>
          <w:sz w:val="18"/>
          <w:szCs w:val="18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hyperlink r:id="rId12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axo@bobrovylog.ru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Мезенцеву Игорю Николаевичу.</w:t>
      </w:r>
    </w:p>
    <w:p w14:paraId="2B095119" w14:textId="1A23E3DB" w:rsidR="00525404" w:rsidRPr="00313D5A" w:rsidRDefault="002E1C58" w:rsidP="00CD0C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 xml:space="preserve">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xo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13</cp:revision>
  <cp:lastPrinted>2024-02-26T09:46:00Z</cp:lastPrinted>
  <dcterms:created xsi:type="dcterms:W3CDTF">2024-01-22T05:33:00Z</dcterms:created>
  <dcterms:modified xsi:type="dcterms:W3CDTF">2024-03-03T08:11:00Z</dcterms:modified>
</cp:coreProperties>
</file>