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F8AB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7910E2">
        <w:rPr>
          <w:rFonts w:ascii="Tahoma" w:hAnsi="Tahoma" w:cs="Tahoma"/>
        </w:rPr>
        <w:t xml:space="preserve">Приложение </w:t>
      </w:r>
      <w:r w:rsidR="000E5754" w:rsidRPr="007910E2">
        <w:rPr>
          <w:rFonts w:ascii="Tahoma" w:hAnsi="Tahoma" w:cs="Tahoma"/>
        </w:rPr>
        <w:t xml:space="preserve"> </w:t>
      </w:r>
      <w:r w:rsidRPr="007910E2">
        <w:rPr>
          <w:rFonts w:ascii="Tahoma" w:hAnsi="Tahoma" w:cs="Tahoma"/>
        </w:rPr>
        <w:t>к заявке</w:t>
      </w:r>
    </w:p>
    <w:p w14:paraId="7D08B27A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1B3E3FC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7D3E2983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4CB872A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>Техническое задание</w:t>
      </w:r>
    </w:p>
    <w:p w14:paraId="1F0D4AC6" w14:textId="77777777" w:rsidR="007910E2" w:rsidRPr="00304222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 xml:space="preserve">на проведение </w:t>
      </w:r>
      <w:r w:rsidR="003F76AA" w:rsidRPr="00304222">
        <w:rPr>
          <w:rFonts w:ascii="Tahoma" w:hAnsi="Tahoma" w:cs="Tahoma"/>
          <w:b/>
        </w:rPr>
        <w:t xml:space="preserve">профилактической вакцинации работников </w:t>
      </w:r>
    </w:p>
    <w:p w14:paraId="5BFA52B6" w14:textId="77777777" w:rsidR="00B94AC1" w:rsidRPr="00304222" w:rsidRDefault="003F76AA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>от клещевого энцефалита</w:t>
      </w:r>
    </w:p>
    <w:p w14:paraId="2D440695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304222" w14:paraId="0416E2D9" w14:textId="77777777" w:rsidTr="007C2E62">
        <w:tc>
          <w:tcPr>
            <w:tcW w:w="468" w:type="dxa"/>
            <w:shd w:val="clear" w:color="auto" w:fill="auto"/>
          </w:tcPr>
          <w:p w14:paraId="25BD3C46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67BE2178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304222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304222" w14:paraId="0EF38648" w14:textId="77777777" w:rsidTr="007C2E62">
        <w:tc>
          <w:tcPr>
            <w:tcW w:w="468" w:type="dxa"/>
            <w:shd w:val="clear" w:color="auto" w:fill="auto"/>
          </w:tcPr>
          <w:p w14:paraId="7D0941AC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67294F14" w14:textId="079340EF" w:rsidR="007910E2" w:rsidRPr="00304222" w:rsidRDefault="007518AB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Проведение </w:t>
            </w:r>
            <w:r w:rsidR="00595C65" w:rsidRPr="00304222">
              <w:rPr>
                <w:rFonts w:ascii="Tahoma" w:hAnsi="Tahoma" w:cs="Tahoma"/>
              </w:rPr>
              <w:t xml:space="preserve">профилактической вакцинации работников ООО «Ренонс» от клещевого энцефалита в соответствии с требованиями </w:t>
            </w:r>
            <w:r w:rsidR="0010342C" w:rsidRPr="0010342C">
              <w:rPr>
                <w:rFonts w:ascii="Tahoma" w:hAnsi="Tahoma" w:cs="Tahoma"/>
              </w:rPr>
              <w:t xml:space="preserve">санитарных правил и норм СанПиН </w:t>
            </w:r>
            <w:r w:rsidR="00BA45B2">
              <w:rPr>
                <w:rFonts w:ascii="Tahoma" w:hAnsi="Tahoma" w:cs="Tahoma"/>
              </w:rPr>
              <w:t xml:space="preserve">                  </w:t>
            </w:r>
            <w:r w:rsidR="0010342C" w:rsidRPr="0010342C">
              <w:rPr>
                <w:rFonts w:ascii="Tahoma" w:hAnsi="Tahoma" w:cs="Tahoma"/>
              </w:rPr>
              <w:t>3.3686-21 «Санитарно-эпидемиологические требования по профилактике инфекционных болезней»</w:t>
            </w:r>
            <w:r w:rsidR="005D3909">
              <w:rPr>
                <w:rFonts w:ascii="Tahoma" w:hAnsi="Tahoma" w:cs="Tahoma"/>
              </w:rPr>
              <w:t>,</w:t>
            </w:r>
            <w:r w:rsidR="00BC6B2B" w:rsidRPr="00304222">
              <w:rPr>
                <w:rFonts w:ascii="Tahoma" w:hAnsi="Tahoma" w:cs="Tahoma"/>
              </w:rPr>
              <w:t xml:space="preserve"> согласно списку лиц, подлежащих вакцинации в 20</w:t>
            </w:r>
            <w:r w:rsidR="007910E2" w:rsidRPr="00304222">
              <w:rPr>
                <w:rFonts w:ascii="Tahoma" w:hAnsi="Tahoma" w:cs="Tahoma"/>
              </w:rPr>
              <w:t>2</w:t>
            </w:r>
            <w:r w:rsidR="0099213A">
              <w:rPr>
                <w:rFonts w:ascii="Tahoma" w:hAnsi="Tahoma" w:cs="Tahoma"/>
              </w:rPr>
              <w:t>4</w:t>
            </w:r>
            <w:r w:rsidR="00BC6B2B" w:rsidRPr="00304222">
              <w:rPr>
                <w:rFonts w:ascii="Tahoma" w:hAnsi="Tahoma" w:cs="Tahoma"/>
              </w:rPr>
              <w:t xml:space="preserve"> г.</w:t>
            </w:r>
          </w:p>
          <w:p w14:paraId="3E990221" w14:textId="3739865D" w:rsidR="00614DC6" w:rsidRPr="00304222" w:rsidRDefault="00BC6B2B" w:rsidP="00151B3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 (</w:t>
            </w:r>
            <w:r w:rsidR="0010342C">
              <w:rPr>
                <w:rFonts w:ascii="Tahoma" w:hAnsi="Tahoma" w:cs="Tahoma"/>
              </w:rPr>
              <w:t>6</w:t>
            </w:r>
            <w:r w:rsidR="008E3B48">
              <w:rPr>
                <w:rFonts w:ascii="Tahoma" w:hAnsi="Tahoma" w:cs="Tahoma"/>
              </w:rPr>
              <w:t>1</w:t>
            </w:r>
            <w:r w:rsidR="004B0BF8" w:rsidRPr="00304222">
              <w:rPr>
                <w:rFonts w:ascii="Tahoma" w:hAnsi="Tahoma" w:cs="Tahoma"/>
              </w:rPr>
              <w:t xml:space="preserve"> чел. ревакцинация </w:t>
            </w:r>
            <w:r w:rsidR="004B0BF8" w:rsidRPr="006E7B33">
              <w:rPr>
                <w:rFonts w:ascii="Tahoma" w:hAnsi="Tahoma" w:cs="Tahoma"/>
              </w:rPr>
              <w:t xml:space="preserve">+ </w:t>
            </w:r>
            <w:r w:rsidR="008E3B48">
              <w:rPr>
                <w:rFonts w:ascii="Tahoma" w:hAnsi="Tahoma" w:cs="Tahoma"/>
              </w:rPr>
              <w:t>26</w:t>
            </w:r>
            <w:r w:rsidR="004B0BF8" w:rsidRPr="006E7B33">
              <w:rPr>
                <w:rFonts w:ascii="Tahoma" w:hAnsi="Tahoma" w:cs="Tahoma"/>
              </w:rPr>
              <w:t xml:space="preserve"> чел</w:t>
            </w:r>
            <w:r w:rsidR="004B0BF8" w:rsidRPr="00304222">
              <w:rPr>
                <w:rFonts w:ascii="Tahoma" w:hAnsi="Tahoma" w:cs="Tahoma"/>
              </w:rPr>
              <w:t xml:space="preserve">. вновь принятых работников вакцинируются дважды </w:t>
            </w:r>
            <w:r w:rsidR="007910E2" w:rsidRPr="00304222">
              <w:rPr>
                <w:rFonts w:ascii="Tahoma" w:hAnsi="Tahoma" w:cs="Tahoma"/>
              </w:rPr>
              <w:t>(первичная, повторная)</w:t>
            </w:r>
            <w:r w:rsidR="00151B35">
              <w:rPr>
                <w:rFonts w:ascii="Tahoma" w:hAnsi="Tahoma" w:cs="Tahoma"/>
              </w:rPr>
              <w:t xml:space="preserve">. </w:t>
            </w:r>
            <w:r w:rsidR="002F1413" w:rsidRPr="00304222">
              <w:rPr>
                <w:rFonts w:ascii="Tahoma" w:hAnsi="Tahoma" w:cs="Tahoma"/>
              </w:rPr>
              <w:t xml:space="preserve">ИТОГО – </w:t>
            </w:r>
            <w:r w:rsidR="006E7B33">
              <w:rPr>
                <w:rFonts w:ascii="Tahoma" w:hAnsi="Tahoma" w:cs="Tahoma"/>
              </w:rPr>
              <w:t>8</w:t>
            </w:r>
            <w:r w:rsidR="008E3B48">
              <w:rPr>
                <w:rFonts w:ascii="Tahoma" w:hAnsi="Tahoma" w:cs="Tahoma"/>
              </w:rPr>
              <w:t>7</w:t>
            </w:r>
            <w:r w:rsidR="002F1413" w:rsidRPr="00304222">
              <w:rPr>
                <w:rFonts w:ascii="Tahoma" w:hAnsi="Tahoma" w:cs="Tahoma"/>
              </w:rPr>
              <w:t xml:space="preserve"> шт.</w:t>
            </w:r>
          </w:p>
        </w:tc>
      </w:tr>
      <w:tr w:rsidR="003A2CBB" w:rsidRPr="00304222" w14:paraId="330259F5" w14:textId="77777777" w:rsidTr="001777AF">
        <w:trPr>
          <w:trHeight w:val="438"/>
        </w:trPr>
        <w:tc>
          <w:tcPr>
            <w:tcW w:w="468" w:type="dxa"/>
            <w:shd w:val="clear" w:color="auto" w:fill="auto"/>
          </w:tcPr>
          <w:p w14:paraId="2F7326EA" w14:textId="77777777" w:rsidR="003A2CBB" w:rsidRPr="00304222" w:rsidRDefault="003A2CBB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6FA89FAB" w14:textId="20EFF141" w:rsidR="003A2CBB" w:rsidRPr="00304222" w:rsidRDefault="003A2CBB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Срок проведения вакцинации – до </w:t>
            </w:r>
            <w:r w:rsidR="00920B3A">
              <w:rPr>
                <w:rFonts w:ascii="Tahoma" w:hAnsi="Tahoma" w:cs="Tahoma"/>
              </w:rPr>
              <w:t>3</w:t>
            </w:r>
            <w:r w:rsidR="0010342C">
              <w:rPr>
                <w:rFonts w:ascii="Tahoma" w:hAnsi="Tahoma" w:cs="Tahoma"/>
              </w:rPr>
              <w:t>1</w:t>
            </w:r>
            <w:r w:rsidR="000328CE" w:rsidRPr="00304222">
              <w:rPr>
                <w:rFonts w:ascii="Tahoma" w:hAnsi="Tahoma" w:cs="Tahoma"/>
              </w:rPr>
              <w:t>.05</w:t>
            </w:r>
            <w:r w:rsidRPr="00304222">
              <w:rPr>
                <w:rFonts w:ascii="Tahoma" w:hAnsi="Tahoma" w:cs="Tahoma"/>
              </w:rPr>
              <w:t>.202</w:t>
            </w:r>
            <w:r w:rsidR="008E3B48">
              <w:rPr>
                <w:rFonts w:ascii="Tahoma" w:hAnsi="Tahoma" w:cs="Tahoma"/>
              </w:rPr>
              <w:t>4</w:t>
            </w:r>
            <w:r w:rsidRPr="00304222">
              <w:rPr>
                <w:rFonts w:ascii="Tahoma" w:hAnsi="Tahoma" w:cs="Tahoma"/>
              </w:rPr>
              <w:t xml:space="preserve"> г.</w:t>
            </w:r>
          </w:p>
        </w:tc>
      </w:tr>
    </w:tbl>
    <w:p w14:paraId="7C41E923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0799DB74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484AECF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6133017B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CCCB40E" w14:textId="77777777" w:rsidR="00B94AC1" w:rsidRPr="00304222" w:rsidRDefault="00B94AC1" w:rsidP="00B94AC1">
      <w:pPr>
        <w:spacing w:after="0" w:line="240" w:lineRule="auto"/>
        <w:rPr>
          <w:rFonts w:ascii="Tahoma" w:hAnsi="Tahoma" w:cs="Tahoma"/>
        </w:rPr>
      </w:pPr>
      <w:r w:rsidRPr="00304222">
        <w:rPr>
          <w:rFonts w:ascii="Tahoma" w:hAnsi="Tahoma" w:cs="Tahoma"/>
        </w:rPr>
        <w:t>РАЗРАБОТАЛ:</w:t>
      </w:r>
    </w:p>
    <w:p w14:paraId="54247E43" w14:textId="77777777" w:rsidR="00B94AC1" w:rsidRPr="00304222" w:rsidRDefault="00B94AC1" w:rsidP="00B94AC1">
      <w:pPr>
        <w:spacing w:after="0" w:line="240" w:lineRule="auto"/>
        <w:rPr>
          <w:rFonts w:ascii="Tahoma" w:hAnsi="Tahoma" w:cs="Tahoma"/>
        </w:rPr>
      </w:pPr>
    </w:p>
    <w:p w14:paraId="170CAFE0" w14:textId="05634F07" w:rsidR="00B94AC1" w:rsidRPr="00304222" w:rsidRDefault="0010342C" w:rsidP="00B94AC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Ведущий</w:t>
      </w:r>
      <w:r w:rsidR="004B0BF8" w:rsidRPr="00304222">
        <w:rPr>
          <w:rFonts w:ascii="Tahoma" w:hAnsi="Tahoma" w:cs="Tahoma"/>
        </w:rPr>
        <w:t xml:space="preserve"> с</w:t>
      </w:r>
      <w:r w:rsidR="008807A9" w:rsidRPr="00304222">
        <w:rPr>
          <w:rFonts w:ascii="Tahoma" w:hAnsi="Tahoma" w:cs="Tahoma"/>
        </w:rPr>
        <w:t>пециалист</w:t>
      </w:r>
      <w:r w:rsidR="00B94AC1" w:rsidRPr="003042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 ОТ</w:t>
      </w:r>
      <w:r w:rsidR="00B94AC1" w:rsidRPr="00304222">
        <w:rPr>
          <w:rFonts w:ascii="Tahoma" w:hAnsi="Tahoma" w:cs="Tahoma"/>
        </w:rPr>
        <w:tab/>
      </w:r>
      <w:r w:rsidR="00B94AC1" w:rsidRPr="00304222">
        <w:rPr>
          <w:rFonts w:ascii="Tahoma" w:hAnsi="Tahoma" w:cs="Tahoma"/>
        </w:rPr>
        <w:tab/>
      </w:r>
      <w:r w:rsidR="00B94AC1" w:rsidRPr="00304222">
        <w:rPr>
          <w:rFonts w:ascii="Tahoma" w:hAnsi="Tahoma" w:cs="Tahoma"/>
        </w:rPr>
        <w:tab/>
        <w:t>____________________ /Н.В. Гончарова/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304222" w14:paraId="34111A1D" w14:textId="77777777" w:rsidTr="007C2E62">
        <w:tc>
          <w:tcPr>
            <w:tcW w:w="4219" w:type="dxa"/>
          </w:tcPr>
          <w:p w14:paraId="5CC3EE8D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3A390AE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СОГЛАСОВАНО: </w:t>
            </w:r>
          </w:p>
          <w:p w14:paraId="14F24DE9" w14:textId="1C2FDA47" w:rsidR="00B94AC1" w:rsidRPr="00304222" w:rsidRDefault="008E3B48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>
              <w:rPr>
                <w:rFonts w:ascii="Tahoma" w:hAnsi="Tahoma" w:cs="Tahoma"/>
              </w:rPr>
              <w:t>Г</w:t>
            </w:r>
            <w:r w:rsidR="00B94AC1" w:rsidRPr="00304222">
              <w:rPr>
                <w:rFonts w:ascii="Tahoma" w:hAnsi="Tahoma" w:cs="Tahoma"/>
              </w:rPr>
              <w:t xml:space="preserve">лавный инженер  </w:t>
            </w:r>
            <w:r>
              <w:rPr>
                <w:rFonts w:ascii="Tahoma" w:hAnsi="Tahoma" w:cs="Tahoma"/>
              </w:rPr>
              <w:t xml:space="preserve">- начальник СТО </w:t>
            </w:r>
            <w:r w:rsidR="00B94AC1" w:rsidRPr="00304222">
              <w:rPr>
                <w:rFonts w:ascii="Tahoma" w:hAnsi="Tahoma" w:cs="Tahoma"/>
              </w:rPr>
              <w:t>ООО «Ренонс</w:t>
            </w:r>
            <w:r w:rsidR="00B94AC1" w:rsidRPr="00304222">
              <w:rPr>
                <w:rFonts w:ascii="Tahoma" w:eastAsia="MS Mincho" w:hAnsi="Tahoma" w:cs="Tahoma"/>
              </w:rPr>
              <w:t>»</w:t>
            </w:r>
          </w:p>
          <w:p w14:paraId="2EA3B04C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8AF267B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264127A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6425AB55" w14:textId="7611D6C3" w:rsidR="00B94AC1" w:rsidRPr="00304222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304222">
              <w:rPr>
                <w:rFonts w:ascii="Tahoma" w:hAnsi="Tahoma" w:cs="Tahoma"/>
              </w:rPr>
              <w:t>_____________________</w:t>
            </w:r>
            <w:r w:rsidRPr="00304222">
              <w:rPr>
                <w:rFonts w:ascii="Tahoma" w:eastAsia="MS Mincho" w:hAnsi="Tahoma" w:cs="Tahoma"/>
              </w:rPr>
              <w:t>/</w:t>
            </w:r>
            <w:r w:rsidR="008E3B48">
              <w:rPr>
                <w:rFonts w:ascii="Tahoma" w:hAnsi="Tahoma" w:cs="Tahoma"/>
              </w:rPr>
              <w:t>Б.Б. Бродов</w:t>
            </w:r>
            <w:r w:rsidRPr="00304222">
              <w:rPr>
                <w:rFonts w:ascii="Tahoma" w:eastAsia="MS Mincho" w:hAnsi="Tahoma" w:cs="Tahoma"/>
              </w:rPr>
              <w:t>/</w:t>
            </w:r>
          </w:p>
          <w:p w14:paraId="142AD3FE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4A137145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6ED2E2B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</w:tr>
    </w:tbl>
    <w:p w14:paraId="0F2392FE" w14:textId="77777777" w:rsidR="00B94AC1" w:rsidRPr="007910E2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2CAE68C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6F0D1A7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0FA7FD04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3AA233FB" w14:textId="77777777" w:rsidR="00FF6404" w:rsidRDefault="00FF6404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BB1007E" w14:textId="77777777" w:rsidR="00D96448" w:rsidRDefault="00D96448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color w:val="2B2622"/>
          <w:sz w:val="24"/>
          <w:szCs w:val="24"/>
        </w:rPr>
      </w:pPr>
    </w:p>
    <w:sectPr w:rsidR="00D96448" w:rsidSect="00717043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B84"/>
    <w:multiLevelType w:val="hybridMultilevel"/>
    <w:tmpl w:val="61C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84800">
    <w:abstractNumId w:val="1"/>
  </w:num>
  <w:num w:numId="2" w16cid:durableId="106066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328CE"/>
    <w:rsid w:val="00035A4A"/>
    <w:rsid w:val="000E5754"/>
    <w:rsid w:val="0010342C"/>
    <w:rsid w:val="00151B35"/>
    <w:rsid w:val="001777AF"/>
    <w:rsid w:val="001973FB"/>
    <w:rsid w:val="001D6A42"/>
    <w:rsid w:val="001E2E9E"/>
    <w:rsid w:val="00204138"/>
    <w:rsid w:val="002F1413"/>
    <w:rsid w:val="00304222"/>
    <w:rsid w:val="00306082"/>
    <w:rsid w:val="00353D8D"/>
    <w:rsid w:val="003A2CBB"/>
    <w:rsid w:val="003E067D"/>
    <w:rsid w:val="003F37C0"/>
    <w:rsid w:val="003F76AA"/>
    <w:rsid w:val="004B0BF8"/>
    <w:rsid w:val="004E31BD"/>
    <w:rsid w:val="00595C65"/>
    <w:rsid w:val="005D3909"/>
    <w:rsid w:val="00614DC6"/>
    <w:rsid w:val="006E0E73"/>
    <w:rsid w:val="006E7B33"/>
    <w:rsid w:val="00717043"/>
    <w:rsid w:val="007518AB"/>
    <w:rsid w:val="007910E2"/>
    <w:rsid w:val="007B763A"/>
    <w:rsid w:val="00817766"/>
    <w:rsid w:val="00835C52"/>
    <w:rsid w:val="008807A9"/>
    <w:rsid w:val="008923E4"/>
    <w:rsid w:val="008E3B48"/>
    <w:rsid w:val="008F5D41"/>
    <w:rsid w:val="00920B3A"/>
    <w:rsid w:val="0099213A"/>
    <w:rsid w:val="009E4836"/>
    <w:rsid w:val="00A07CD6"/>
    <w:rsid w:val="00A10824"/>
    <w:rsid w:val="00A74D3F"/>
    <w:rsid w:val="00B94AC1"/>
    <w:rsid w:val="00BA45B2"/>
    <w:rsid w:val="00BC6B2B"/>
    <w:rsid w:val="00BF1DE4"/>
    <w:rsid w:val="00C84139"/>
    <w:rsid w:val="00CA1713"/>
    <w:rsid w:val="00D43B58"/>
    <w:rsid w:val="00D454D5"/>
    <w:rsid w:val="00D77366"/>
    <w:rsid w:val="00D836AA"/>
    <w:rsid w:val="00D9015B"/>
    <w:rsid w:val="00D96448"/>
    <w:rsid w:val="00E018C6"/>
    <w:rsid w:val="00E310AA"/>
    <w:rsid w:val="00E7016B"/>
    <w:rsid w:val="00E907FA"/>
    <w:rsid w:val="00F81BB6"/>
    <w:rsid w:val="00FD49DF"/>
    <w:rsid w:val="00FE7D59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40C"/>
  <w15:docId w15:val="{1F755DB8-BFEC-4534-A2B8-0A3F544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A4AA-FFEB-40DA-A2AB-F2CA1D2C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23</cp:revision>
  <cp:lastPrinted>2019-01-30T09:23:00Z</cp:lastPrinted>
  <dcterms:created xsi:type="dcterms:W3CDTF">2020-02-05T04:20:00Z</dcterms:created>
  <dcterms:modified xsi:type="dcterms:W3CDTF">2024-02-16T09:18:00Z</dcterms:modified>
</cp:coreProperties>
</file>