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80FF47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8A3F484" wp14:editId="54E83B27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6C3220C8" wp14:editId="5A207BC9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3FCE13BF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FD84EC4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0852A0E1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64F28BE3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47ED6D7D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7A8E2F12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3BB0BD80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0662AA00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122074F4" w14:textId="77777777"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02337BE7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0C24F66F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010EA592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29F280B6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574096EB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63EA9AC9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21916A0A" w14:textId="77777777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0F845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15471" w14:textId="5D655697" w:rsidR="00525404" w:rsidRPr="00220402" w:rsidRDefault="003B6C1B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B6C1B">
              <w:rPr>
                <w:rFonts w:ascii="Tahoma" w:hAnsi="Tahoma" w:cs="Tahoma"/>
                <w:sz w:val="20"/>
                <w:szCs w:val="20"/>
              </w:rPr>
              <w:t>Поставка спецодежды, СИЗ на летний период и межсезонье</w:t>
            </w:r>
          </w:p>
        </w:tc>
      </w:tr>
      <w:tr w:rsidR="00525404" w:rsidRPr="00F93FAB" w14:paraId="14F7BAEF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DC63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9275B" w14:textId="15A4D744" w:rsidR="00525404" w:rsidRPr="00652C06" w:rsidRDefault="00D1042A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3B6C1B">
              <w:rPr>
                <w:rFonts w:ascii="Tahoma" w:hAnsi="Tahoma" w:cs="Tahoma"/>
                <w:sz w:val="20"/>
                <w:szCs w:val="20"/>
              </w:rPr>
              <w:t>31.10.2021</w:t>
            </w:r>
            <w:r>
              <w:rPr>
                <w:rFonts w:ascii="Tahoma" w:hAnsi="Tahoma" w:cs="Tahoma"/>
                <w:sz w:val="20"/>
                <w:szCs w:val="20"/>
              </w:rPr>
              <w:t xml:space="preserve"> (согласно заявке)</w:t>
            </w:r>
          </w:p>
        </w:tc>
      </w:tr>
      <w:tr w:rsidR="00525404" w:rsidRPr="00F93FAB" w14:paraId="25379FA5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B1360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33EB0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2A78C6AC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766A7B10" w14:textId="6E459EAE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6E00190F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4CE4538" w14:textId="016D523B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</w:t>
            </w:r>
            <w:r w:rsidR="003B6C1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842370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2F46F964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50DA3AFB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5F159E3A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B63F840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660C2E14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44219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8AC05" w14:textId="17446E89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3B6C1B">
              <w:rPr>
                <w:rFonts w:ascii="Tahoma" w:hAnsi="Tahoma" w:cs="Tahoma"/>
                <w:sz w:val="20"/>
                <w:szCs w:val="20"/>
                <w:u w:val="single"/>
              </w:rPr>
              <w:t>15.03.2021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204173E0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0B59D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44E02" w14:textId="494DBEE1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3B6C1B">
              <w:rPr>
                <w:rFonts w:ascii="Tahoma" w:hAnsi="Tahoma" w:cs="Tahoma"/>
                <w:sz w:val="20"/>
                <w:szCs w:val="20"/>
                <w:u w:val="single"/>
              </w:rPr>
              <w:t>09.04.2021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427485E0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7275A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D6C6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9B49AEA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40A7C14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7EAE721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055BF07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3325C94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4BA832F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0EB70239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1DDD00C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698986A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AE35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7D3D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6936958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6E124AC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4ECAC699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5431B86B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127CBCBC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5661464C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6CD2AED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4ABD3576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EAE52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265D7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43B9D215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75755113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8D4CB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86349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6A95C4C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0EABF226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3C4E20D2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44BBA" w14:textId="77777777" w:rsidR="00525404" w:rsidRPr="00BF4852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9E1EF" w14:textId="77777777" w:rsidR="00D1042A" w:rsidRPr="00712187" w:rsidRDefault="00D1042A" w:rsidP="00D1042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2392847B" w14:textId="77777777" w:rsidR="003B6C1B" w:rsidRPr="003B6C1B" w:rsidRDefault="00D1042A" w:rsidP="00D1042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о наличии</w:t>
            </w:r>
            <w:r w:rsidR="003B6C1B" w:rsidRPr="003B6C1B">
              <w:rPr>
                <w:rFonts w:ascii="Tahoma" w:hAnsi="Tahoma" w:cs="Tahoma"/>
                <w:sz w:val="20"/>
                <w:szCs w:val="20"/>
              </w:rPr>
              <w:t xml:space="preserve"> о</w:t>
            </w:r>
            <w:r w:rsidR="003B6C1B" w:rsidRPr="003B6C1B">
              <w:rPr>
                <w:rFonts w:ascii="Tahoma" w:hAnsi="Tahoma" w:cs="Tahoma"/>
                <w:sz w:val="20"/>
                <w:szCs w:val="20"/>
              </w:rPr>
              <w:t>пыт</w:t>
            </w:r>
            <w:r w:rsidR="003B6C1B" w:rsidRPr="003B6C1B">
              <w:rPr>
                <w:rFonts w:ascii="Tahoma" w:hAnsi="Tahoma" w:cs="Tahoma"/>
                <w:sz w:val="20"/>
                <w:szCs w:val="20"/>
              </w:rPr>
              <w:t>а</w:t>
            </w:r>
            <w:r w:rsidR="003B6C1B" w:rsidRPr="003B6C1B">
              <w:rPr>
                <w:rFonts w:ascii="Tahoma" w:hAnsi="Tahoma" w:cs="Tahoma"/>
                <w:sz w:val="20"/>
                <w:szCs w:val="20"/>
              </w:rPr>
              <w:t xml:space="preserve"> работы в сфере оказания аналогичных услуг (информационная справка о заключенных договорах в период с 2018 -2020гг)</w:t>
            </w:r>
          </w:p>
          <w:p w14:paraId="00A1051F" w14:textId="311C3E65" w:rsidR="00525404" w:rsidRPr="00E97E1F" w:rsidRDefault="00D1042A" w:rsidP="00D1042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о минимально возможных сроках поставки (в днях) с момента заявки Заказчика/подписания Договора </w:t>
            </w:r>
            <w:r w:rsidRPr="00712187">
              <w:rPr>
                <w:rFonts w:ascii="Tahoma" w:hAnsi="Tahoma" w:cs="Tahoma"/>
                <w:sz w:val="20"/>
                <w:szCs w:val="20"/>
              </w:rPr>
              <w:t>(инф. справка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525404" w:rsidRPr="00F93FAB" w14:paraId="50553860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DF8BA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BADBE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7897E4B5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09982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DF9E0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7F8D20A7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DE7E4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604A5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12D86592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AA64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7A4C1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12BD4345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1CA6E82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4DFE2CCB" w14:textId="77777777" w:rsidR="00D1042A" w:rsidRPr="00F93FAB" w:rsidRDefault="00525404" w:rsidP="00D1042A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B11A76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B11A76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11A76">
        <w:rPr>
          <w:rFonts w:ascii="Tahoma" w:hAnsi="Tahoma" w:cs="Tahoma"/>
          <w:sz w:val="20"/>
          <w:szCs w:val="20"/>
        </w:rPr>
        <w:t>Павливу</w:t>
      </w:r>
      <w:proofErr w:type="spellEnd"/>
      <w:r w:rsidR="00B11A76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D1042A" w:rsidRPr="00574336">
          <w:rPr>
            <w:rStyle w:val="a8"/>
            <w:rFonts w:ascii="Tahoma" w:hAnsi="Tahoma" w:cs="Tahoma"/>
            <w:sz w:val="20"/>
            <w:szCs w:val="20"/>
            <w:lang w:val="en-US"/>
          </w:rPr>
          <w:t>axo</w:t>
        </w:r>
        <w:r w:rsidR="00D1042A" w:rsidRPr="00574336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D1042A">
        <w:rPr>
          <w:rFonts w:ascii="Tahoma" w:hAnsi="Tahoma" w:cs="Tahoma"/>
          <w:sz w:val="20"/>
          <w:szCs w:val="20"/>
        </w:rPr>
        <w:t xml:space="preserve"> Мезенцеву Игорю Николаевичу.</w:t>
      </w:r>
    </w:p>
    <w:p w14:paraId="2B095119" w14:textId="1AD26FB5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1F790566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00D0E151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lastRenderedPageBreak/>
        <w:t>Текст Заявки на участие в Закупочной процедуре должен содержать следующее:</w:t>
      </w:r>
    </w:p>
    <w:p w14:paraId="686089EF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5A9887CA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4194647C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E404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3B85B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6FF9BE57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FB253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90CB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FF0A308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8051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83C5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6C041BE3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B75A6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D320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629B7D4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ED74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512A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1B447B28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E498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6E60E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449FC89E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57FBB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1E65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E6DCD63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023D9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C1C7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199D2C97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D310D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F6A49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356C36E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46DEE" w14:textId="77777777"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A0B7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1BA7FBBE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3F55B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865D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2872FDEB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16DA2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7AFE1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52AE9DE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D62B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C198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B4CA74A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A9D20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BD4A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16BA6879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0846B257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1B3478EB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470F8385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39356F57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51FD3745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7A3E23A9" w14:textId="77777777" w:rsidR="00D1042A" w:rsidRPr="00F93FAB" w:rsidRDefault="00D1042A" w:rsidP="00D1042A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</w:t>
      </w:r>
      <w:r>
        <w:rPr>
          <w:rFonts w:ascii="Tahoma" w:hAnsi="Tahoma" w:cs="Tahoma"/>
          <w:b/>
          <w:sz w:val="20"/>
          <w:szCs w:val="20"/>
        </w:rPr>
        <w:t xml:space="preserve">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           Е.А. Гаврилова</w:t>
      </w:r>
    </w:p>
    <w:p w14:paraId="3CEB032E" w14:textId="77777777" w:rsidR="00AE117F" w:rsidRDefault="00AE117F" w:rsidP="00AE117F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1EE5CE0F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711EE0D3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F67859" w14:textId="77777777" w:rsidR="00182FFB" w:rsidRDefault="00182FFB" w:rsidP="006810CA">
      <w:r>
        <w:separator/>
      </w:r>
    </w:p>
  </w:endnote>
  <w:endnote w:type="continuationSeparator" w:id="0">
    <w:p w14:paraId="2F1E2551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39B3D9" w14:textId="77777777" w:rsidR="00182FFB" w:rsidRDefault="00182FFB" w:rsidP="006810CA">
      <w:r>
        <w:separator/>
      </w:r>
    </w:p>
  </w:footnote>
  <w:footnote w:type="continuationSeparator" w:id="0">
    <w:p w14:paraId="4C2CF31D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CCA560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B6C1B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08F6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67F2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F12BC"/>
    <w:rsid w:val="00AF2D0D"/>
    <w:rsid w:val="00AF43AC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042A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06032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97069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x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1215</Words>
  <Characters>6929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5</cp:revision>
  <cp:lastPrinted>2020-01-29T08:20:00Z</cp:lastPrinted>
  <dcterms:created xsi:type="dcterms:W3CDTF">2020-03-02T07:57:00Z</dcterms:created>
  <dcterms:modified xsi:type="dcterms:W3CDTF">2021-02-17T05:40:00Z</dcterms:modified>
</cp:coreProperties>
</file>