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066284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BF6" w14:textId="77777777" w:rsidR="00EE5DA1" w:rsidRPr="008A577E" w:rsidRDefault="00EE5DA1" w:rsidP="00EE5DA1">
            <w:pPr>
              <w:rPr>
                <w:rFonts w:ascii="Tahoma" w:hAnsi="Tahoma" w:cs="Tahoma"/>
                <w:sz w:val="20"/>
                <w:szCs w:val="20"/>
              </w:rPr>
            </w:pPr>
            <w:r w:rsidRPr="008A577E">
              <w:rPr>
                <w:rFonts w:ascii="Tahoma" w:hAnsi="Tahoma" w:cs="Tahoma"/>
                <w:sz w:val="20"/>
                <w:szCs w:val="20"/>
              </w:rPr>
              <w:t>Поставка и монтаж оборудования для системы безопасности (видеонаблюдение) на трассе 9А</w:t>
            </w:r>
          </w:p>
          <w:p w14:paraId="69815471" w14:textId="736356D2" w:rsidR="00D06A6A" w:rsidRPr="00EE5C28" w:rsidRDefault="00D06A6A" w:rsidP="00257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D05" w14:textId="77777777" w:rsidR="00EE5DA1" w:rsidRPr="008A577E" w:rsidRDefault="00EE5DA1" w:rsidP="00EE5D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8A577E">
              <w:rPr>
                <w:rFonts w:ascii="Tahoma" w:hAnsi="Tahoma" w:cs="Tahoma"/>
                <w:sz w:val="20"/>
                <w:szCs w:val="20"/>
              </w:rPr>
              <w:t>Срок поставки оборудования 20 дней с момента подписания договора.</w:t>
            </w:r>
          </w:p>
          <w:p w14:paraId="59C9275B" w14:textId="23AF3540" w:rsidR="008B1B19" w:rsidRPr="00313D5A" w:rsidRDefault="00EE5DA1" w:rsidP="00EE5DA1">
            <w:pPr>
              <w:rPr>
                <w:rFonts w:ascii="Tahoma" w:hAnsi="Tahoma" w:cs="Tahoma"/>
                <w:sz w:val="20"/>
                <w:szCs w:val="20"/>
              </w:rPr>
            </w:pPr>
            <w:r w:rsidRPr="008A577E">
              <w:rPr>
                <w:rFonts w:ascii="Tahoma" w:hAnsi="Tahoma" w:cs="Tahoma"/>
                <w:sz w:val="20"/>
                <w:szCs w:val="20"/>
              </w:rPr>
              <w:t>Срок монтажа 20 дней с момента поставки оборудования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3634BCB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811BF">
              <w:rPr>
                <w:rFonts w:ascii="Tahoma" w:hAnsi="Tahoma" w:cs="Tahoma"/>
                <w:sz w:val="20"/>
                <w:szCs w:val="20"/>
                <w:u w:val="single"/>
              </w:rPr>
              <w:t>03.10</w:t>
            </w:r>
            <w:r w:rsidR="009B4C44" w:rsidRPr="00EE5C2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 w:rsidRPr="00EE5C28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BBE9C0C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811BF">
              <w:rPr>
                <w:rFonts w:ascii="Tahoma" w:hAnsi="Tahoma" w:cs="Tahoma"/>
                <w:sz w:val="20"/>
                <w:szCs w:val="20"/>
                <w:u w:val="single"/>
              </w:rPr>
              <w:t>13.10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60BB8BD0" w:rsidR="00525404" w:rsidRPr="00313D5A" w:rsidRDefault="00EE5DA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2AE3E76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E5DA1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C615382" w14:textId="21F835AA" w:rsidR="008471E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EE5C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1B19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EE5DA1">
              <w:rPr>
                <w:rFonts w:ascii="Tahoma" w:hAnsi="Tahoma" w:cs="Tahoma"/>
                <w:sz w:val="20"/>
                <w:szCs w:val="20"/>
              </w:rPr>
              <w:t>возможности поставки оригинального товара</w:t>
            </w:r>
            <w:r w:rsidR="008B1B19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0E134332" w:rsidR="008B1B19" w:rsidRPr="00313D5A" w:rsidRDefault="008B1B19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 о сроках поставки товара, в днях</w:t>
            </w:r>
            <w:r w:rsidRPr="008B1B19">
              <w:rPr>
                <w:rFonts w:ascii="Tahoma" w:hAnsi="Tahoma" w:cs="Tahoma"/>
                <w:sz w:val="20"/>
                <w:szCs w:val="20"/>
              </w:rPr>
              <w:t xml:space="preserve">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95B1D1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E5DA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43EE8F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E5DA1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2A9086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E5DA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A9FCA0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E5DA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7227EA1D" w:rsidR="00677264" w:rsidRPr="00532149" w:rsidRDefault="00B703D2" w:rsidP="0067726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E5C28">
        <w:rPr>
          <w:rFonts w:ascii="Tahoma" w:hAnsi="Tahoma" w:cs="Tahoma"/>
          <w:sz w:val="20"/>
          <w:szCs w:val="20"/>
        </w:rPr>
        <w:t>Наговицына Максима Витальевича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E5C28" w:rsidRPr="00C45302">
          <w:rPr>
            <w:rStyle w:val="a9"/>
          </w:rPr>
          <w:t>nagovitsynmvi@bobrovylog.ru</w:t>
        </w:r>
      </w:hyperlink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1FF3FFB" w:rsidR="00677264" w:rsidRPr="00D24D05" w:rsidRDefault="008A577E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67726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A5DB35E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8A577E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E231CA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8A577E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E73CF9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8A577E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7D5959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8A577E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012750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8A577E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C626423" w14:textId="77777777" w:rsidR="008A577E" w:rsidRDefault="008A577E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3BE6A54" w14:textId="77777777" w:rsidR="008A577E" w:rsidRDefault="008A577E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259FA27" w14:textId="77777777" w:rsidR="008A577E" w:rsidRDefault="008A577E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672634A3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r w:rsidR="00EE5DA1">
        <w:rPr>
          <w:rFonts w:ascii="Tahoma" w:hAnsi="Tahoma" w:cs="Tahoma"/>
          <w:b/>
          <w:sz w:val="20"/>
          <w:szCs w:val="20"/>
        </w:rPr>
        <w:t>В.В.Ильичев</w:t>
      </w:r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3B37D9F3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1F0CB161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4D3187CF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61D19CDF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488500C3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5C628E08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474E1C80" w14:textId="77777777" w:rsidR="008A577E" w:rsidRDefault="008A577E" w:rsidP="00677264">
      <w:pPr>
        <w:rPr>
          <w:rFonts w:ascii="Tahoma" w:hAnsi="Tahoma" w:cs="Tahoma"/>
          <w:sz w:val="20"/>
          <w:szCs w:val="20"/>
        </w:rPr>
      </w:pPr>
    </w:p>
    <w:p w14:paraId="563EB875" w14:textId="3FBE3445" w:rsidR="00E426E4" w:rsidRPr="00E426E4" w:rsidRDefault="00677264" w:rsidP="004D1A3B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2EA5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576B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D5F2B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11BF"/>
    <w:rsid w:val="00483105"/>
    <w:rsid w:val="00492330"/>
    <w:rsid w:val="004B044E"/>
    <w:rsid w:val="004B3681"/>
    <w:rsid w:val="004D1A3B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5432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577E"/>
    <w:rsid w:val="008B0134"/>
    <w:rsid w:val="008B1B19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7089D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575"/>
    <w:rsid w:val="00AE66B8"/>
    <w:rsid w:val="00AE7A40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5791C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5C28"/>
    <w:rsid w:val="00EE5DA1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E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govitsynm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15</cp:revision>
  <cp:lastPrinted>2024-02-26T09:46:00Z</cp:lastPrinted>
  <dcterms:created xsi:type="dcterms:W3CDTF">2024-12-12T05:32:00Z</dcterms:created>
  <dcterms:modified xsi:type="dcterms:W3CDTF">2025-09-29T07:54:00Z</dcterms:modified>
</cp:coreProperties>
</file>