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0"/>
        <w:tblpPr w:leftFromText="180" w:rightFromText="180" w:vertAnchor="text" w:horzAnchor="margin" w:tblpXSpec="center" w:tblpY="638"/>
        <w:tblW w:w="151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53"/>
        <w:gridCol w:w="610"/>
      </w:tblGrid>
      <w:tr w:rsidR="000540B7" w:rsidRPr="000540B7" w:rsidTr="00614AFC">
        <w:trPr>
          <w:trHeight w:val="80"/>
          <w:jc w:val="center"/>
        </w:trPr>
        <w:tc>
          <w:tcPr>
            <w:tcW w:w="4004" w:type="pct"/>
          </w:tcPr>
          <w:p w:rsidR="000540B7" w:rsidRPr="000540B7" w:rsidRDefault="000540B7" w:rsidP="00C44E42">
            <w:pPr>
              <w:tabs>
                <w:tab w:val="left" w:pos="-4962"/>
                <w:tab w:val="left" w:pos="1276"/>
              </w:tabs>
              <w:spacing w:before="0" w:after="0"/>
              <w:ind w:left="-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pct"/>
          </w:tcPr>
          <w:p w:rsidR="000540B7" w:rsidRPr="000540B7" w:rsidRDefault="000540B7" w:rsidP="00C44E42">
            <w:pPr>
              <w:tabs>
                <w:tab w:val="left" w:pos="-4962"/>
                <w:tab w:val="left" w:pos="1276"/>
              </w:tabs>
              <w:spacing w:before="0" w:after="0"/>
              <w:rPr>
                <w:b/>
                <w:sz w:val="22"/>
                <w:szCs w:val="22"/>
              </w:rPr>
            </w:pPr>
          </w:p>
        </w:tc>
      </w:tr>
    </w:tbl>
    <w:p w:rsidR="00614AFC" w:rsidRPr="00042DDD" w:rsidRDefault="00614AFC" w:rsidP="00614AFC">
      <w:pPr>
        <w:keepNext/>
        <w:jc w:val="center"/>
        <w:outlineLvl w:val="3"/>
        <w:rPr>
          <w:b/>
          <w:sz w:val="24"/>
          <w:szCs w:val="24"/>
        </w:rPr>
      </w:pPr>
      <w:r w:rsidRPr="00042DDD">
        <w:rPr>
          <w:b/>
          <w:sz w:val="24"/>
          <w:szCs w:val="24"/>
        </w:rPr>
        <w:t>Техническое задание</w:t>
      </w:r>
    </w:p>
    <w:p w:rsidR="0026697E" w:rsidRPr="00172414" w:rsidRDefault="00172414" w:rsidP="00614AFC">
      <w:pPr>
        <w:keepNext/>
        <w:jc w:val="center"/>
        <w:outlineLvl w:val="3"/>
        <w:rPr>
          <w:sz w:val="22"/>
          <w:szCs w:val="22"/>
        </w:rPr>
      </w:pPr>
      <w:r w:rsidRPr="00172414">
        <w:rPr>
          <w:rFonts w:eastAsiaTheme="minorHAnsi"/>
          <w:i/>
          <w:iCs/>
          <w:sz w:val="22"/>
          <w:szCs w:val="22"/>
        </w:rPr>
        <w:t>К</w:t>
      </w:r>
      <w:r w:rsidRPr="00172414">
        <w:rPr>
          <w:rFonts w:eastAsiaTheme="minorHAnsi"/>
          <w:sz w:val="22"/>
          <w:szCs w:val="22"/>
        </w:rPr>
        <w:t>апитальный ремонт помоста буксировочной канатной дороги</w:t>
      </w:r>
      <w:r w:rsidRPr="00172414">
        <w:rPr>
          <w:rFonts w:eastAsiaTheme="minorHAnsi"/>
          <w:i/>
          <w:iCs/>
          <w:sz w:val="22"/>
          <w:szCs w:val="22"/>
        </w:rPr>
        <w:t xml:space="preserve"> Б-1</w:t>
      </w:r>
      <w:r w:rsidRPr="0017241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72414">
        <w:rPr>
          <w:sz w:val="22"/>
          <w:szCs w:val="22"/>
        </w:rPr>
        <w:t>.</w:t>
      </w: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7"/>
        <w:gridCol w:w="3296"/>
        <w:gridCol w:w="5821"/>
      </w:tblGrid>
      <w:tr w:rsidR="00614AFC" w:rsidRPr="000540B7" w:rsidTr="00F2225C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614AFC" w:rsidRPr="000540B7" w:rsidRDefault="00614AFC" w:rsidP="00F222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540B7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540B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540B7">
              <w:rPr>
                <w:b/>
                <w:sz w:val="22"/>
                <w:szCs w:val="22"/>
              </w:rPr>
              <w:t>/</w:t>
            </w:r>
            <w:proofErr w:type="spellStart"/>
            <w:r w:rsidRPr="000540B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614AFC" w:rsidRPr="000540B7" w:rsidRDefault="00614AFC" w:rsidP="00F2225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540B7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614AFC" w:rsidRPr="000540B7" w:rsidRDefault="00614AFC" w:rsidP="00F2225C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0540B7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center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Адрес 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C" w:rsidRPr="000540B7" w:rsidRDefault="00614AFC" w:rsidP="00F2225C">
            <w:pPr>
              <w:contextualSpacing/>
              <w:jc w:val="center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Красноярский край,</w:t>
            </w:r>
            <w:r w:rsidRPr="000540B7">
              <w:rPr>
                <w:color w:val="FF0000"/>
                <w:sz w:val="22"/>
                <w:szCs w:val="22"/>
              </w:rPr>
              <w:t xml:space="preserve"> </w:t>
            </w:r>
            <w:r w:rsidRPr="000540B7">
              <w:rPr>
                <w:sz w:val="22"/>
                <w:szCs w:val="22"/>
              </w:rPr>
              <w:t xml:space="preserve">660006, г. Красноярск, </w:t>
            </w:r>
            <w:proofErr w:type="spellStart"/>
            <w:r w:rsidRPr="000540B7">
              <w:rPr>
                <w:sz w:val="22"/>
                <w:szCs w:val="22"/>
              </w:rPr>
              <w:t>Фанпарк</w:t>
            </w:r>
            <w:proofErr w:type="spellEnd"/>
            <w:r w:rsidRPr="000540B7">
              <w:rPr>
                <w:sz w:val="22"/>
                <w:szCs w:val="22"/>
              </w:rPr>
              <w:t xml:space="preserve"> «Бобровый лог», ул. </w:t>
            </w:r>
            <w:proofErr w:type="gramStart"/>
            <w:r w:rsidRPr="000540B7">
              <w:rPr>
                <w:sz w:val="22"/>
                <w:szCs w:val="22"/>
              </w:rPr>
              <w:t>Сибирская</w:t>
            </w:r>
            <w:proofErr w:type="gramEnd"/>
            <w:r w:rsidRPr="000540B7">
              <w:rPr>
                <w:sz w:val="22"/>
                <w:szCs w:val="22"/>
              </w:rPr>
              <w:t>, д. 92 соор.18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center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Исходная документация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F2225C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Рабочий проект (РД – П-09-15)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center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F2225C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Деревянный помост длиной 40 метров,  выполняющий функцию </w:t>
            </w:r>
            <w:proofErr w:type="gramStart"/>
            <w:r w:rsidRPr="000540B7">
              <w:rPr>
                <w:sz w:val="22"/>
                <w:szCs w:val="22"/>
              </w:rPr>
              <w:t>сглаживания рельефа участка трассы подъема буксировочной канатной дороги</w:t>
            </w:r>
            <w:proofErr w:type="gramEnd"/>
            <w:r w:rsidRPr="000540B7">
              <w:rPr>
                <w:sz w:val="22"/>
                <w:szCs w:val="22"/>
              </w:rPr>
              <w:t xml:space="preserve"> Б-1 на трассе № 1,  между 2-й и 3-й опорами.</w:t>
            </w:r>
          </w:p>
        </w:tc>
      </w:tr>
      <w:tr w:rsidR="00614AFC" w:rsidRPr="000540B7" w:rsidTr="00F2225C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C929CC" w:rsidP="00F222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Объём выполняемых работ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 В </w:t>
            </w:r>
            <w:proofErr w:type="gramStart"/>
            <w:r w:rsidRPr="000540B7">
              <w:rPr>
                <w:sz w:val="22"/>
                <w:szCs w:val="22"/>
              </w:rPr>
              <w:t>соответствии</w:t>
            </w:r>
            <w:proofErr w:type="gramEnd"/>
            <w:r w:rsidRPr="000540B7">
              <w:rPr>
                <w:sz w:val="22"/>
                <w:szCs w:val="22"/>
              </w:rPr>
              <w:t xml:space="preserve"> с рабочим проектом РД – П-09-15:</w:t>
            </w:r>
          </w:p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1. Подготовительные работы согласно ППР;</w:t>
            </w:r>
          </w:p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2. Устройство временной дороги; </w:t>
            </w:r>
          </w:p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3. Разметка закрепление осей, монтаж фундаментов; </w:t>
            </w:r>
          </w:p>
          <w:p w:rsidR="00614AFC" w:rsidRPr="000540B7" w:rsidRDefault="00614AFC" w:rsidP="00F2225C">
            <w:pPr>
              <w:snapToGrid w:val="0"/>
              <w:ind w:left="-11" w:right="114" w:hanging="11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4.  Монтаж металлоконструкций основания; </w:t>
            </w:r>
          </w:p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5. Монтаж деревянного помоста с ограждением;</w:t>
            </w:r>
          </w:p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6. Монтаж полимерного настила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C929CC" w:rsidP="00F222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rPr>
                <w:b w:val="0"/>
                <w:sz w:val="22"/>
                <w:szCs w:val="22"/>
              </w:rPr>
            </w:pPr>
            <w:r w:rsidRPr="000540B7">
              <w:rPr>
                <w:b w:val="0"/>
                <w:sz w:val="22"/>
                <w:szCs w:val="22"/>
              </w:rPr>
              <w:t>Основные требования к производителю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F2225C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20" w:lineRule="atLeast"/>
              <w:jc w:val="left"/>
              <w:rPr>
                <w:b w:val="0"/>
                <w:sz w:val="22"/>
                <w:szCs w:val="22"/>
              </w:rPr>
            </w:pPr>
            <w:r w:rsidRPr="000540B7">
              <w:rPr>
                <w:b w:val="0"/>
                <w:sz w:val="22"/>
                <w:szCs w:val="22"/>
              </w:rPr>
              <w:t xml:space="preserve">1. Наличие в </w:t>
            </w:r>
            <w:proofErr w:type="gramStart"/>
            <w:r w:rsidRPr="000540B7">
              <w:rPr>
                <w:b w:val="0"/>
                <w:sz w:val="22"/>
                <w:szCs w:val="22"/>
              </w:rPr>
              <w:t>штате</w:t>
            </w:r>
            <w:proofErr w:type="gramEnd"/>
            <w:r w:rsidRPr="000540B7">
              <w:rPr>
                <w:b w:val="0"/>
                <w:sz w:val="22"/>
                <w:szCs w:val="22"/>
              </w:rPr>
              <w:t xml:space="preserve"> квалифицированных специалистов: </w:t>
            </w:r>
            <w:proofErr w:type="gramStart"/>
            <w:r w:rsidRPr="000540B7">
              <w:rPr>
                <w:b w:val="0"/>
                <w:sz w:val="22"/>
                <w:szCs w:val="22"/>
              </w:rPr>
              <w:t xml:space="preserve">ПТО (инженера-строителя, сметчик, прораб, геодезист); монтажники, сварщики с подтверждением квалификации (диплом, удостоверение, иное).  </w:t>
            </w:r>
            <w:proofErr w:type="gramEnd"/>
          </w:p>
          <w:p w:rsidR="00614AFC" w:rsidRPr="000540B7" w:rsidRDefault="00614AFC" w:rsidP="00F2225C">
            <w:pPr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2.  Наличие специализированной  строительной техники для выполнения работ ( документальное подтверждение– </w:t>
            </w:r>
            <w:proofErr w:type="gramStart"/>
            <w:r w:rsidRPr="000540B7">
              <w:rPr>
                <w:sz w:val="22"/>
                <w:szCs w:val="22"/>
              </w:rPr>
              <w:t>ко</w:t>
            </w:r>
            <w:proofErr w:type="gramEnd"/>
            <w:r w:rsidRPr="000540B7">
              <w:rPr>
                <w:sz w:val="22"/>
                <w:szCs w:val="22"/>
              </w:rPr>
              <w:t>пии документов о наличии в собственности техники на предприятии, копии договоров аренды, найма, иное).</w:t>
            </w:r>
          </w:p>
          <w:p w:rsidR="00614AFC" w:rsidRPr="000540B7" w:rsidRDefault="00614AFC" w:rsidP="00F2225C">
            <w:pPr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 3.</w:t>
            </w:r>
            <w:r w:rsidRPr="000540B7">
              <w:rPr>
                <w:color w:val="000000"/>
                <w:sz w:val="22"/>
                <w:szCs w:val="22"/>
              </w:rPr>
              <w:t>Наличие всех необходимых разрешений и допусков по выполнению строительно-монтажных работ, предусмотренных проектом.</w:t>
            </w:r>
          </w:p>
          <w:p w:rsidR="00614AFC" w:rsidRPr="000540B7" w:rsidRDefault="00614AFC" w:rsidP="00F2225C">
            <w:pPr>
              <w:rPr>
                <w:sz w:val="22"/>
                <w:szCs w:val="22"/>
              </w:rPr>
            </w:pPr>
            <w:r w:rsidRPr="000540B7">
              <w:rPr>
                <w:color w:val="000000"/>
                <w:sz w:val="22"/>
                <w:szCs w:val="22"/>
              </w:rPr>
              <w:t>4.Разработка ППР (плана производства работ) на весь объем работ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C929CC" w:rsidP="00F222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Планируемые сроки выполнения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060DDE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Начало работ - 01.07.2019г. окончание работ - 30.0</w:t>
            </w:r>
            <w:r w:rsidR="00060DDE">
              <w:rPr>
                <w:sz w:val="22"/>
                <w:szCs w:val="22"/>
              </w:rPr>
              <w:t>8</w:t>
            </w:r>
            <w:r w:rsidRPr="000540B7">
              <w:rPr>
                <w:sz w:val="22"/>
                <w:szCs w:val="22"/>
              </w:rPr>
              <w:t>.2019 г.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C929CC" w:rsidP="00F222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Данные по сметной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F2225C">
            <w:pPr>
              <w:spacing w:after="6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Сметная документация составлена  в территориальных единичных </w:t>
            </w:r>
            <w:proofErr w:type="gramStart"/>
            <w:r w:rsidRPr="000540B7">
              <w:rPr>
                <w:sz w:val="22"/>
                <w:szCs w:val="22"/>
              </w:rPr>
              <w:t>расценках</w:t>
            </w:r>
            <w:proofErr w:type="gramEnd"/>
            <w:r w:rsidRPr="000540B7">
              <w:rPr>
                <w:sz w:val="22"/>
                <w:szCs w:val="22"/>
              </w:rPr>
              <w:t xml:space="preserve"> с последующей индексацией к СМР (1 кв. 2019г.) (Методика определения стоимости строительной продукции на территории РФ согласно МДС81-35.2004) Предоставляется Заказчиком.  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C929CC" w:rsidP="00F222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F2225C">
            <w:pPr>
              <w:snapToGrid w:val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 Требование к исполнительной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FC" w:rsidRPr="000540B7" w:rsidRDefault="00614AFC" w:rsidP="00F2225C">
            <w:pPr>
              <w:snapToGrid w:val="0"/>
              <w:ind w:right="114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 По окончании работ Заказчику передается вся исполнительная документация, предусмотренная строительными нормами, правилами и проектом.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C929CC" w:rsidP="00F2225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AFC" w:rsidRPr="000540B7" w:rsidRDefault="00614AFC" w:rsidP="00F2225C">
            <w:pPr>
              <w:rPr>
                <w:sz w:val="22"/>
                <w:szCs w:val="22"/>
              </w:rPr>
            </w:pPr>
          </w:p>
          <w:p w:rsidR="00614AFC" w:rsidRPr="000540B7" w:rsidRDefault="00614AFC" w:rsidP="00F2225C">
            <w:pPr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Режим работы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C" w:rsidRPr="000540B7" w:rsidRDefault="00614AFC" w:rsidP="00F2225C">
            <w:pPr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Обеспечить работу на объекте с продолжительностью рабочего дня с 9:00 до 18:00 пять дней в неделю</w:t>
            </w:r>
            <w:r w:rsidRPr="000540B7">
              <w:rPr>
                <w:color w:val="000000"/>
                <w:sz w:val="22"/>
                <w:szCs w:val="22"/>
              </w:rPr>
              <w:t>. Изменение режима работы - по согласованию с Заказчиком.</w:t>
            </w: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C929CC">
            <w:pPr>
              <w:snapToGrid w:val="0"/>
              <w:jc w:val="center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1</w:t>
            </w:r>
            <w:r w:rsidR="00C929CC">
              <w:rPr>
                <w:sz w:val="22"/>
                <w:szCs w:val="22"/>
              </w:rPr>
              <w:t>0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AFC" w:rsidRPr="000540B7" w:rsidRDefault="00614AFC" w:rsidP="00F2225C">
            <w:pPr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Требования техники безопасности и охраны труда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C" w:rsidRPr="000540B7" w:rsidRDefault="00614AFC" w:rsidP="00F2225C">
            <w:pPr>
              <w:pStyle w:val="a40"/>
              <w:spacing w:before="0" w:beforeAutospacing="0" w:after="60" w:afterAutospacing="0"/>
              <w:jc w:val="both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 xml:space="preserve">  В </w:t>
            </w:r>
            <w:proofErr w:type="gramStart"/>
            <w:r w:rsidR="00C929CC" w:rsidRPr="000540B7">
              <w:rPr>
                <w:sz w:val="22"/>
                <w:szCs w:val="22"/>
              </w:rPr>
              <w:t>соответствии</w:t>
            </w:r>
            <w:proofErr w:type="gramEnd"/>
            <w:r w:rsidRPr="000540B7">
              <w:rPr>
                <w:sz w:val="22"/>
                <w:szCs w:val="22"/>
              </w:rPr>
              <w:t xml:space="preserve"> с Приложением</w:t>
            </w:r>
            <w:r w:rsidR="00C929CC">
              <w:rPr>
                <w:sz w:val="22"/>
                <w:szCs w:val="22"/>
              </w:rPr>
              <w:t xml:space="preserve"> </w:t>
            </w:r>
            <w:r w:rsidRPr="000540B7">
              <w:rPr>
                <w:sz w:val="22"/>
                <w:szCs w:val="22"/>
              </w:rPr>
              <w:t>№</w:t>
            </w:r>
            <w:r w:rsidR="00C929CC">
              <w:rPr>
                <w:sz w:val="22"/>
                <w:szCs w:val="22"/>
              </w:rPr>
              <w:t xml:space="preserve"> 1 к</w:t>
            </w:r>
            <w:r w:rsidRPr="000540B7">
              <w:rPr>
                <w:sz w:val="22"/>
                <w:szCs w:val="22"/>
              </w:rPr>
              <w:t xml:space="preserve"> настоящему техническому заданию</w:t>
            </w:r>
          </w:p>
          <w:p w:rsidR="00614AFC" w:rsidRPr="000540B7" w:rsidRDefault="00614AFC" w:rsidP="00F2225C">
            <w:pPr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614AFC" w:rsidRPr="000540B7" w:rsidTr="00F2225C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AFC" w:rsidRPr="000540B7" w:rsidRDefault="00614AFC" w:rsidP="00C929CC">
            <w:pPr>
              <w:snapToGrid w:val="0"/>
              <w:jc w:val="center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1</w:t>
            </w:r>
            <w:r w:rsidR="00C929CC">
              <w:rPr>
                <w:sz w:val="22"/>
                <w:szCs w:val="22"/>
              </w:rPr>
              <w:t>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AFC" w:rsidRPr="000540B7" w:rsidRDefault="00614AFC" w:rsidP="00F2225C">
            <w:pPr>
              <w:rPr>
                <w:color w:val="000000"/>
                <w:sz w:val="22"/>
                <w:szCs w:val="22"/>
              </w:rPr>
            </w:pPr>
            <w:r w:rsidRPr="000540B7">
              <w:rPr>
                <w:color w:val="000000"/>
                <w:sz w:val="22"/>
                <w:szCs w:val="22"/>
              </w:rPr>
              <w:t>Порядок контроля и приемки выполненных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FC" w:rsidRPr="000540B7" w:rsidRDefault="00614AFC" w:rsidP="00F2225C">
            <w:pPr>
              <w:jc w:val="both"/>
              <w:rPr>
                <w:color w:val="000000"/>
                <w:sz w:val="22"/>
                <w:szCs w:val="22"/>
              </w:rPr>
            </w:pPr>
            <w:r w:rsidRPr="000540B7">
              <w:rPr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0540B7">
              <w:rPr>
                <w:color w:val="000000"/>
                <w:sz w:val="22"/>
                <w:szCs w:val="22"/>
              </w:rPr>
              <w:t>порядке</w:t>
            </w:r>
            <w:proofErr w:type="gramEnd"/>
            <w:r w:rsidRPr="000540B7">
              <w:rPr>
                <w:color w:val="000000"/>
                <w:sz w:val="22"/>
                <w:szCs w:val="22"/>
              </w:rPr>
              <w:t>, предусмотренном Договором.</w:t>
            </w:r>
          </w:p>
        </w:tc>
      </w:tr>
    </w:tbl>
    <w:p w:rsidR="00614AFC" w:rsidRPr="000540B7" w:rsidRDefault="00614AFC" w:rsidP="00614AFC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614AFC" w:rsidRPr="000540B7" w:rsidRDefault="00614AFC" w:rsidP="00614AFC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0540B7">
        <w:rPr>
          <w:sz w:val="22"/>
          <w:szCs w:val="22"/>
        </w:rPr>
        <w:t>Заместитель Генерального директора</w:t>
      </w:r>
    </w:p>
    <w:p w:rsidR="00B46820" w:rsidRDefault="00614AFC" w:rsidP="00042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0540B7">
        <w:rPr>
          <w:sz w:val="22"/>
          <w:szCs w:val="22"/>
        </w:rPr>
        <w:t xml:space="preserve">по производству – главный инженер                                                        __________ </w:t>
      </w:r>
      <w:proofErr w:type="spellStart"/>
      <w:r w:rsidRPr="000540B7">
        <w:rPr>
          <w:sz w:val="22"/>
          <w:szCs w:val="22"/>
        </w:rPr>
        <w:t>А.Н.Павлив</w:t>
      </w:r>
      <w:proofErr w:type="spellEnd"/>
      <w:r w:rsidR="00042DDD">
        <w:rPr>
          <w:sz w:val="22"/>
          <w:szCs w:val="22"/>
        </w:rPr>
        <w:tab/>
      </w:r>
      <w:r w:rsidR="00042DDD">
        <w:rPr>
          <w:sz w:val="22"/>
          <w:szCs w:val="22"/>
        </w:rPr>
        <w:tab/>
      </w:r>
      <w:r w:rsidR="00042DDD">
        <w:rPr>
          <w:sz w:val="22"/>
          <w:szCs w:val="22"/>
        </w:rPr>
        <w:tab/>
      </w:r>
      <w:r w:rsidR="00042DDD">
        <w:rPr>
          <w:sz w:val="22"/>
          <w:szCs w:val="22"/>
        </w:rPr>
        <w:tab/>
      </w:r>
    </w:p>
    <w:p w:rsidR="00B46820" w:rsidRDefault="00B46820" w:rsidP="00042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6820" w:rsidRDefault="00B46820" w:rsidP="00042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B46820" w:rsidRDefault="00B46820" w:rsidP="00042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C929CC" w:rsidRDefault="00C929CC" w:rsidP="00042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C929CC" w:rsidRDefault="00C929CC" w:rsidP="00042DDD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614AFC" w:rsidRPr="00C929CC" w:rsidRDefault="00614AFC" w:rsidP="00C929CC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z w:val="18"/>
          <w:szCs w:val="18"/>
        </w:rPr>
      </w:pPr>
      <w:r w:rsidRPr="00C929CC">
        <w:rPr>
          <w:sz w:val="18"/>
          <w:szCs w:val="18"/>
        </w:rPr>
        <w:t xml:space="preserve">Приложение №1 к Техническому заданию </w:t>
      </w:r>
    </w:p>
    <w:p w:rsidR="00614AFC" w:rsidRPr="000540B7" w:rsidRDefault="00614AFC" w:rsidP="00614AFC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614AFC" w:rsidRPr="000540B7" w:rsidRDefault="00614AFC" w:rsidP="00614AFC">
      <w:pPr>
        <w:keepNext/>
        <w:tabs>
          <w:tab w:val="center" w:pos="7230"/>
        </w:tabs>
        <w:spacing w:line="240" w:lineRule="auto"/>
        <w:jc w:val="center"/>
        <w:rPr>
          <w:b/>
          <w:bCs/>
          <w:sz w:val="22"/>
          <w:szCs w:val="22"/>
          <w:lang w:eastAsia="ru-RU"/>
        </w:rPr>
      </w:pPr>
      <w:bookmarkStart w:id="0" w:name="_Toc514347710"/>
      <w:bookmarkStart w:id="1" w:name="_Toc514833416"/>
      <w:r w:rsidRPr="000540B7">
        <w:rPr>
          <w:b/>
          <w:bCs/>
          <w:sz w:val="22"/>
          <w:szCs w:val="22"/>
          <w:lang w:eastAsia="ru-RU"/>
        </w:rPr>
        <w:t>ТРЕБОВАНИЯ</w:t>
      </w:r>
      <w:bookmarkEnd w:id="0"/>
      <w:bookmarkEnd w:id="1"/>
    </w:p>
    <w:p w:rsidR="00614AFC" w:rsidRPr="000540B7" w:rsidRDefault="00614AFC" w:rsidP="00614AFC">
      <w:pPr>
        <w:keepNext/>
        <w:tabs>
          <w:tab w:val="center" w:pos="7230"/>
        </w:tabs>
        <w:spacing w:line="240" w:lineRule="auto"/>
        <w:jc w:val="center"/>
        <w:rPr>
          <w:b/>
          <w:bCs/>
          <w:sz w:val="22"/>
          <w:szCs w:val="22"/>
          <w:lang w:eastAsia="ru-RU"/>
        </w:rPr>
      </w:pPr>
      <w:r w:rsidRPr="000540B7">
        <w:rPr>
          <w:b/>
          <w:bCs/>
          <w:sz w:val="22"/>
          <w:szCs w:val="22"/>
          <w:lang w:eastAsia="ru-RU"/>
        </w:rPr>
        <w:t>в области промышленной безопасности и охраны труда для Подрядчика</w:t>
      </w:r>
    </w:p>
    <w:p w:rsidR="00614AFC" w:rsidRPr="000540B7" w:rsidRDefault="00614AFC" w:rsidP="00614AFC">
      <w:pPr>
        <w:keepNext/>
        <w:tabs>
          <w:tab w:val="center" w:pos="7230"/>
        </w:tabs>
        <w:spacing w:line="240" w:lineRule="auto"/>
        <w:rPr>
          <w:bCs/>
          <w:sz w:val="22"/>
          <w:szCs w:val="22"/>
          <w:lang w:eastAsia="ru-RU"/>
        </w:rPr>
      </w:pPr>
    </w:p>
    <w:p w:rsidR="00614AFC" w:rsidRPr="00C929CC" w:rsidRDefault="00614AFC" w:rsidP="00C929CC">
      <w:pPr>
        <w:keepNext/>
        <w:jc w:val="center"/>
        <w:outlineLvl w:val="3"/>
        <w:rPr>
          <w:sz w:val="22"/>
          <w:szCs w:val="22"/>
        </w:rPr>
      </w:pPr>
      <w:r>
        <w:rPr>
          <w:bCs/>
          <w:sz w:val="22"/>
          <w:szCs w:val="22"/>
          <w:lang w:eastAsia="ru-RU"/>
        </w:rPr>
        <w:t xml:space="preserve"> Объект: </w:t>
      </w:r>
      <w:r w:rsidR="00172414" w:rsidRPr="00172414">
        <w:rPr>
          <w:rFonts w:eastAsiaTheme="minorHAnsi"/>
          <w:i/>
          <w:iCs/>
          <w:sz w:val="22"/>
          <w:szCs w:val="22"/>
        </w:rPr>
        <w:t>К</w:t>
      </w:r>
      <w:r w:rsidR="00172414" w:rsidRPr="00172414">
        <w:rPr>
          <w:rFonts w:eastAsiaTheme="minorHAnsi"/>
          <w:sz w:val="22"/>
          <w:szCs w:val="22"/>
        </w:rPr>
        <w:t>апитальный ремонт помоста буксировочной канатной дороги</w:t>
      </w:r>
      <w:r w:rsidR="00172414" w:rsidRPr="00172414">
        <w:rPr>
          <w:rFonts w:eastAsiaTheme="minorHAnsi"/>
          <w:i/>
          <w:iCs/>
          <w:sz w:val="22"/>
          <w:szCs w:val="22"/>
        </w:rPr>
        <w:t xml:space="preserve"> Б-1</w:t>
      </w:r>
      <w:r w:rsidR="00172414" w:rsidRPr="0017241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72414" w:rsidRPr="00172414">
        <w:rPr>
          <w:sz w:val="22"/>
          <w:szCs w:val="22"/>
        </w:rPr>
        <w:t>.</w:t>
      </w:r>
    </w:p>
    <w:p w:rsidR="00614AFC" w:rsidRPr="000540B7" w:rsidRDefault="00614AFC" w:rsidP="00614AFC">
      <w:pPr>
        <w:widowControl w:val="0"/>
        <w:tabs>
          <w:tab w:val="center" w:pos="7230"/>
        </w:tabs>
        <w:spacing w:line="240" w:lineRule="auto"/>
        <w:rPr>
          <w:b/>
          <w:bCs/>
          <w:sz w:val="22"/>
          <w:szCs w:val="22"/>
          <w:lang w:eastAsia="ru-RU"/>
        </w:rPr>
      </w:pPr>
      <w:r w:rsidRPr="000540B7">
        <w:rPr>
          <w:b/>
          <w:bCs/>
          <w:sz w:val="22"/>
          <w:szCs w:val="22"/>
          <w:lang w:eastAsia="ru-RU"/>
        </w:rPr>
        <w:t>1.</w:t>
      </w:r>
      <w:r w:rsidRPr="000540B7">
        <w:rPr>
          <w:bCs/>
          <w:sz w:val="22"/>
          <w:szCs w:val="22"/>
          <w:lang w:eastAsia="ru-RU"/>
        </w:rPr>
        <w:t xml:space="preserve"> </w:t>
      </w:r>
      <w:r w:rsidRPr="000540B7">
        <w:rPr>
          <w:b/>
          <w:bCs/>
          <w:sz w:val="22"/>
          <w:szCs w:val="22"/>
          <w:lang w:eastAsia="ru-RU"/>
        </w:rPr>
        <w:t xml:space="preserve">Требования законодательных актов Российской Федерации в области </w:t>
      </w:r>
      <w:proofErr w:type="spellStart"/>
      <w:r w:rsidRPr="000540B7">
        <w:rPr>
          <w:b/>
          <w:bCs/>
          <w:sz w:val="22"/>
          <w:szCs w:val="22"/>
          <w:lang w:eastAsia="ru-RU"/>
        </w:rPr>
        <w:t>ПБиОТ</w:t>
      </w:r>
      <w:proofErr w:type="spellEnd"/>
    </w:p>
    <w:tbl>
      <w:tblPr>
        <w:tblStyle w:val="af7"/>
        <w:tblW w:w="9779" w:type="dxa"/>
        <w:tblLayout w:type="fixed"/>
        <w:tblLook w:val="04A0"/>
      </w:tblPr>
      <w:tblGrid>
        <w:gridCol w:w="551"/>
        <w:gridCol w:w="1684"/>
        <w:gridCol w:w="4238"/>
        <w:gridCol w:w="1820"/>
        <w:gridCol w:w="1486"/>
      </w:tblGrid>
      <w:tr w:rsidR="00614AFC" w:rsidRPr="000540B7" w:rsidTr="00614AFC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540B7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0540B7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0540B7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4" w:type="dxa"/>
            <w:shd w:val="clear" w:color="auto" w:fill="auto"/>
            <w:vAlign w:val="center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Состав предмета закупки                (виды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Содержание и обоснование требования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614AFC" w:rsidRPr="000540B7" w:rsidTr="00614AFC">
        <w:trPr>
          <w:trHeight w:val="256"/>
        </w:trPr>
        <w:tc>
          <w:tcPr>
            <w:tcW w:w="9779" w:type="dxa"/>
            <w:gridSpan w:val="5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  <w:u w:val="single"/>
              </w:rPr>
              <w:t>Примеры заполнения</w:t>
            </w:r>
          </w:p>
        </w:tc>
      </w:tr>
      <w:tr w:rsidR="00614AFC" w:rsidRPr="000540B7" w:rsidTr="009876E7">
        <w:trPr>
          <w:trHeight w:val="2867"/>
        </w:trPr>
        <w:tc>
          <w:tcPr>
            <w:tcW w:w="551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614AFC" w:rsidRPr="000540B7" w:rsidRDefault="00614AFC" w:rsidP="00F2225C">
            <w:pPr>
              <w:keepNext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- «Трудовой кодекс Российской Федерации» от 30.12.2001 N197-ФЗ, статья 212;</w:t>
            </w:r>
          </w:p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/>
                <w:bCs/>
                <w:sz w:val="22"/>
                <w:szCs w:val="22"/>
                <w:u w:val="single"/>
              </w:rPr>
            </w:pPr>
            <w:r w:rsidRPr="000540B7">
              <w:rPr>
                <w:bCs/>
                <w:sz w:val="22"/>
                <w:szCs w:val="22"/>
              </w:rPr>
              <w:t>- ГОСТ 12.0.004-2015 «</w:t>
            </w:r>
            <w:proofErr w:type="spellStart"/>
            <w:proofErr w:type="gramStart"/>
            <w:r w:rsidRPr="000540B7">
              <w:rPr>
                <w:bCs/>
                <w:sz w:val="22"/>
                <w:szCs w:val="22"/>
              </w:rPr>
              <w:t>Межгосудар-ственный</w:t>
            </w:r>
            <w:proofErr w:type="spellEnd"/>
            <w:proofErr w:type="gramEnd"/>
            <w:r w:rsidRPr="000540B7">
              <w:rPr>
                <w:bCs/>
                <w:sz w:val="22"/>
                <w:szCs w:val="22"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20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Заверенные копии удостоверений работников о проверке знаний требований охраны труда по форме А3 Приложения</w:t>
            </w:r>
            <w:proofErr w:type="gramStart"/>
            <w:r w:rsidRPr="000540B7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Pr="000540B7">
              <w:rPr>
                <w:bCs/>
                <w:sz w:val="22"/>
                <w:szCs w:val="22"/>
              </w:rPr>
              <w:t xml:space="preserve"> к ГОСТ 12.0.004-2015</w:t>
            </w:r>
          </w:p>
        </w:tc>
        <w:tc>
          <w:tcPr>
            <w:tcW w:w="1486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614AFC" w:rsidRPr="000540B7" w:rsidTr="00614AFC">
        <w:trPr>
          <w:trHeight w:val="2829"/>
        </w:trPr>
        <w:tc>
          <w:tcPr>
            <w:tcW w:w="551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614AFC" w:rsidRPr="000540B7" w:rsidRDefault="00614AFC" w:rsidP="00F2225C">
            <w:pPr>
              <w:keepNext/>
              <w:tabs>
                <w:tab w:val="center" w:pos="7230"/>
              </w:tabs>
              <w:spacing w:before="0" w:after="0"/>
              <w:jc w:val="left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:rsidR="00614AFC" w:rsidRPr="000540B7" w:rsidRDefault="00614AFC" w:rsidP="00F2225C">
            <w:pPr>
              <w:keepNext/>
              <w:tabs>
                <w:tab w:val="center" w:pos="7230"/>
              </w:tabs>
              <w:spacing w:before="0" w:after="0"/>
              <w:jc w:val="left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20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614AFC" w:rsidRPr="000540B7" w:rsidTr="00614AFC">
        <w:trPr>
          <w:trHeight w:val="2046"/>
        </w:trPr>
        <w:tc>
          <w:tcPr>
            <w:tcW w:w="551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:rsidR="00614AFC" w:rsidRPr="000540B7" w:rsidRDefault="00614AFC" w:rsidP="00F2225C">
            <w:pPr>
              <w:keepNext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Работы с вредными и (или) опасными условиями труда</w:t>
            </w:r>
          </w:p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:rsidR="00614AFC" w:rsidRPr="000540B7" w:rsidRDefault="00614AFC" w:rsidP="00F2225C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:rsidR="00614AFC" w:rsidRPr="000540B7" w:rsidRDefault="00614AFC" w:rsidP="00F2225C">
            <w:pPr>
              <w:autoSpaceDE w:val="0"/>
              <w:autoSpaceDN w:val="0"/>
              <w:adjustRightInd w:val="0"/>
              <w:spacing w:before="0" w:after="0"/>
              <w:jc w:val="left"/>
              <w:rPr>
                <w:bCs/>
                <w:sz w:val="22"/>
                <w:szCs w:val="22"/>
              </w:rPr>
            </w:pPr>
            <w:r w:rsidRPr="000540B7">
              <w:rPr>
                <w:sz w:val="22"/>
                <w:szCs w:val="22"/>
              </w:rPr>
              <w:t>- «</w:t>
            </w:r>
            <w:r w:rsidRPr="000540B7">
              <w:rPr>
                <w:bCs/>
                <w:sz w:val="22"/>
                <w:szCs w:val="22"/>
              </w:rPr>
              <w:t>Трудовой кодекс Российской Федерации» от 30.12.2001 N197-ФЗ, статьи 212, 213</w:t>
            </w:r>
          </w:p>
          <w:p w:rsidR="00614AFC" w:rsidRPr="000540B7" w:rsidRDefault="00614AFC" w:rsidP="00F2225C">
            <w:pPr>
              <w:keepNext/>
              <w:tabs>
                <w:tab w:val="center" w:pos="7230"/>
              </w:tabs>
              <w:spacing w:before="0" w:after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  <w:r w:rsidRPr="000540B7">
              <w:rPr>
                <w:bCs/>
                <w:sz w:val="22"/>
                <w:szCs w:val="22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:rsidR="00614AFC" w:rsidRPr="000540B7" w:rsidRDefault="00614AFC" w:rsidP="00F2225C">
            <w:pPr>
              <w:widowControl w:val="0"/>
              <w:tabs>
                <w:tab w:val="center" w:pos="7230"/>
              </w:tabs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:rsidR="00614AFC" w:rsidRPr="000540B7" w:rsidRDefault="00614AFC" w:rsidP="00614AFC">
      <w:pPr>
        <w:widowControl w:val="0"/>
        <w:tabs>
          <w:tab w:val="center" w:pos="7230"/>
        </w:tabs>
        <w:spacing w:line="240" w:lineRule="auto"/>
        <w:rPr>
          <w:bCs/>
          <w:sz w:val="22"/>
          <w:szCs w:val="22"/>
          <w:lang w:eastAsia="ru-RU"/>
        </w:rPr>
      </w:pPr>
    </w:p>
    <w:tbl>
      <w:tblPr>
        <w:tblStyle w:val="af7"/>
        <w:tblW w:w="9868" w:type="dxa"/>
        <w:tblLook w:val="04A0"/>
      </w:tblPr>
      <w:tblGrid>
        <w:gridCol w:w="556"/>
        <w:gridCol w:w="7444"/>
        <w:gridCol w:w="1868"/>
      </w:tblGrid>
      <w:tr w:rsidR="000540B7" w:rsidRPr="000540B7" w:rsidTr="00614AFC">
        <w:trPr>
          <w:trHeight w:val="495"/>
        </w:trPr>
        <w:tc>
          <w:tcPr>
            <w:tcW w:w="556" w:type="dxa"/>
            <w:vAlign w:val="center"/>
          </w:tcPr>
          <w:p w:rsidR="000540B7" w:rsidRPr="000540B7" w:rsidRDefault="000540B7" w:rsidP="00C44E42">
            <w:pPr>
              <w:keepNext/>
              <w:tabs>
                <w:tab w:val="center" w:pos="723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№</w:t>
            </w:r>
          </w:p>
          <w:p w:rsidR="000540B7" w:rsidRPr="000540B7" w:rsidRDefault="000540B7" w:rsidP="00C44E42">
            <w:pPr>
              <w:keepNext/>
              <w:tabs>
                <w:tab w:val="center" w:pos="723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0540B7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0540B7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0540B7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44" w:type="dxa"/>
            <w:vAlign w:val="center"/>
          </w:tcPr>
          <w:p w:rsidR="000540B7" w:rsidRPr="000540B7" w:rsidRDefault="000540B7" w:rsidP="00C44E42">
            <w:pPr>
              <w:keepNext/>
              <w:tabs>
                <w:tab w:val="center" w:pos="723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Индекс и наименование документа</w:t>
            </w:r>
          </w:p>
        </w:tc>
        <w:tc>
          <w:tcPr>
            <w:tcW w:w="1868" w:type="dxa"/>
            <w:vAlign w:val="center"/>
          </w:tcPr>
          <w:p w:rsidR="000540B7" w:rsidRPr="000540B7" w:rsidRDefault="000540B7" w:rsidP="00C44E42">
            <w:pPr>
              <w:keepNext/>
              <w:tabs>
                <w:tab w:val="center" w:pos="7230"/>
              </w:tabs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0540B7"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540B7" w:rsidRPr="000540B7" w:rsidTr="00614AFC">
        <w:trPr>
          <w:trHeight w:val="495"/>
        </w:trPr>
        <w:tc>
          <w:tcPr>
            <w:tcW w:w="556" w:type="dxa"/>
          </w:tcPr>
          <w:p w:rsidR="000540B7" w:rsidRPr="000540B7" w:rsidRDefault="000540B7" w:rsidP="00C44E42">
            <w:pPr>
              <w:keepNext/>
              <w:tabs>
                <w:tab w:val="center" w:pos="7230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44" w:type="dxa"/>
          </w:tcPr>
          <w:p w:rsidR="000540B7" w:rsidRPr="000540B7" w:rsidRDefault="000540B7" w:rsidP="00C44E42">
            <w:pPr>
              <w:shd w:val="clear" w:color="auto" w:fill="FFFFFF"/>
              <w:spacing w:before="0" w:after="0"/>
              <w:ind w:left="23" w:hanging="23"/>
              <w:jc w:val="left"/>
              <w:rPr>
                <w:rFonts w:eastAsia="Times New Roman"/>
                <w:spacing w:val="-5"/>
                <w:sz w:val="22"/>
                <w:szCs w:val="22"/>
              </w:rPr>
            </w:pPr>
            <w:r w:rsidRPr="000540B7">
              <w:rPr>
                <w:rFonts w:eastAsia="Times New Roman"/>
                <w:spacing w:val="-5"/>
                <w:sz w:val="22"/>
                <w:szCs w:val="22"/>
              </w:rPr>
              <w:t xml:space="preserve">ПИ № 3 «Требования безопасности при взаимодействии транспортных средств </w:t>
            </w:r>
          </w:p>
          <w:p w:rsidR="000540B7" w:rsidRPr="000540B7" w:rsidRDefault="000540B7" w:rsidP="00C44E42">
            <w:pPr>
              <w:shd w:val="clear" w:color="auto" w:fill="FFFFFF"/>
              <w:spacing w:before="0" w:after="0"/>
              <w:ind w:left="23" w:hanging="23"/>
              <w:jc w:val="left"/>
              <w:rPr>
                <w:b/>
                <w:bCs/>
                <w:sz w:val="22"/>
                <w:szCs w:val="22"/>
              </w:rPr>
            </w:pPr>
            <w:r w:rsidRPr="000540B7">
              <w:rPr>
                <w:rFonts w:eastAsia="Times New Roman"/>
                <w:spacing w:val="-5"/>
                <w:sz w:val="22"/>
                <w:szCs w:val="22"/>
              </w:rPr>
              <w:t>и пешеходов на объектах ООО «Ренонс»</w:t>
            </w:r>
          </w:p>
        </w:tc>
        <w:tc>
          <w:tcPr>
            <w:tcW w:w="1868" w:type="dxa"/>
          </w:tcPr>
          <w:p w:rsidR="000540B7" w:rsidRPr="000540B7" w:rsidRDefault="000540B7" w:rsidP="00C44E42">
            <w:pPr>
              <w:keepNext/>
              <w:tabs>
                <w:tab w:val="center" w:pos="7230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:rsidR="0077574A" w:rsidRPr="000540B7" w:rsidRDefault="007757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:rsidR="00060DDE" w:rsidRPr="000540B7" w:rsidRDefault="00060DDE" w:rsidP="00060DDE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0540B7">
        <w:rPr>
          <w:sz w:val="22"/>
          <w:szCs w:val="22"/>
        </w:rPr>
        <w:t>Заместитель Генерального директора</w:t>
      </w:r>
    </w:p>
    <w:p w:rsidR="00B46820" w:rsidRPr="000540B7" w:rsidRDefault="00060DDE" w:rsidP="00060DDE">
      <w:pPr>
        <w:rPr>
          <w:sz w:val="22"/>
          <w:szCs w:val="22"/>
        </w:rPr>
      </w:pPr>
      <w:r w:rsidRPr="000540B7">
        <w:rPr>
          <w:sz w:val="22"/>
          <w:szCs w:val="22"/>
        </w:rPr>
        <w:t xml:space="preserve">по производству – главный инженер                                                        __________ </w:t>
      </w:r>
      <w:proofErr w:type="spellStart"/>
      <w:r w:rsidRPr="000540B7">
        <w:rPr>
          <w:sz w:val="22"/>
          <w:szCs w:val="22"/>
        </w:rPr>
        <w:t>А.Н.Павлив</w:t>
      </w:r>
      <w:proofErr w:type="spellEnd"/>
    </w:p>
    <w:p w:rsidR="00060DDE" w:rsidRDefault="00060DDE" w:rsidP="00B46820">
      <w:pPr>
        <w:rPr>
          <w:sz w:val="18"/>
          <w:szCs w:val="18"/>
        </w:rPr>
      </w:pPr>
    </w:p>
    <w:p w:rsidR="00B46820" w:rsidRDefault="00B46820" w:rsidP="00060DDE">
      <w:pPr>
        <w:rPr>
          <w:sz w:val="18"/>
          <w:szCs w:val="18"/>
        </w:rPr>
      </w:pPr>
      <w:r w:rsidRPr="00B46820">
        <w:rPr>
          <w:sz w:val="18"/>
          <w:szCs w:val="18"/>
        </w:rPr>
        <w:t xml:space="preserve"> </w:t>
      </w:r>
    </w:p>
    <w:p w:rsidR="00060DDE" w:rsidRPr="00B46820" w:rsidRDefault="00060DDE" w:rsidP="00060DDE">
      <w:pPr>
        <w:rPr>
          <w:sz w:val="18"/>
          <w:szCs w:val="18"/>
        </w:rPr>
      </w:pPr>
    </w:p>
    <w:sectPr w:rsidR="00060DDE" w:rsidRPr="00B46820" w:rsidSect="00B46820">
      <w:pgSz w:w="11906" w:h="16838"/>
      <w:pgMar w:top="567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881" w:rsidRDefault="00527881" w:rsidP="00042DDD">
      <w:pPr>
        <w:spacing w:line="240" w:lineRule="auto"/>
      </w:pPr>
      <w:r>
        <w:separator/>
      </w:r>
    </w:p>
  </w:endnote>
  <w:endnote w:type="continuationSeparator" w:id="0">
    <w:p w:rsidR="00527881" w:rsidRDefault="00527881" w:rsidP="00042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881" w:rsidRDefault="00527881" w:rsidP="00042DDD">
      <w:pPr>
        <w:spacing w:line="240" w:lineRule="auto"/>
      </w:pPr>
      <w:r>
        <w:separator/>
      </w:r>
    </w:p>
  </w:footnote>
  <w:footnote w:type="continuationSeparator" w:id="0">
    <w:p w:rsidR="00527881" w:rsidRDefault="00527881" w:rsidP="00042D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2783E10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7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3">
    <w:nsid w:val="243E0A81"/>
    <w:multiLevelType w:val="hybridMultilevel"/>
    <w:tmpl w:val="34421D1C"/>
    <w:lvl w:ilvl="0" w:tplc="0419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abstractNum w:abstractNumId="44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</w:num>
  <w:num w:numId="7">
    <w:abstractNumId w:val="59"/>
  </w:num>
  <w:num w:numId="8">
    <w:abstractNumId w:val="46"/>
  </w:num>
  <w:num w:numId="9">
    <w:abstractNumId w:val="45"/>
  </w:num>
  <w:num w:numId="10">
    <w:abstractNumId w:val="37"/>
  </w:num>
  <w:num w:numId="11">
    <w:abstractNumId w:val="60"/>
  </w:num>
  <w:num w:numId="12">
    <w:abstractNumId w:val="34"/>
  </w:num>
  <w:num w:numId="13">
    <w:abstractNumId w:val="44"/>
  </w:num>
  <w:num w:numId="14">
    <w:abstractNumId w:val="30"/>
  </w:num>
  <w:num w:numId="15">
    <w:abstractNumId w:val="50"/>
  </w:num>
  <w:num w:numId="16">
    <w:abstractNumId w:val="38"/>
  </w:num>
  <w:num w:numId="17">
    <w:abstractNumId w:val="36"/>
  </w:num>
  <w:num w:numId="18">
    <w:abstractNumId w:val="52"/>
  </w:num>
  <w:num w:numId="19">
    <w:abstractNumId w:val="42"/>
  </w:num>
  <w:num w:numId="20">
    <w:abstractNumId w:val="48"/>
  </w:num>
  <w:num w:numId="21">
    <w:abstractNumId w:val="32"/>
  </w:num>
  <w:num w:numId="22">
    <w:abstractNumId w:val="31"/>
  </w:num>
  <w:num w:numId="23">
    <w:abstractNumId w:val="47"/>
  </w:num>
  <w:num w:numId="24">
    <w:abstractNumId w:val="49"/>
  </w:num>
  <w:num w:numId="25">
    <w:abstractNumId w:val="40"/>
  </w:num>
  <w:num w:numId="26">
    <w:abstractNumId w:val="56"/>
  </w:num>
  <w:num w:numId="27">
    <w:abstractNumId w:val="33"/>
  </w:num>
  <w:num w:numId="28">
    <w:abstractNumId w:val="57"/>
  </w:num>
  <w:num w:numId="29">
    <w:abstractNumId w:val="41"/>
  </w:num>
  <w:num w:numId="30">
    <w:abstractNumId w:val="51"/>
  </w:num>
  <w:num w:numId="31">
    <w:abstractNumId w:val="39"/>
  </w:num>
  <w:num w:numId="32">
    <w:abstractNumId w:val="58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4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0AF"/>
    <w:rsid w:val="00027C0B"/>
    <w:rsid w:val="00027D31"/>
    <w:rsid w:val="00031035"/>
    <w:rsid w:val="00031CB7"/>
    <w:rsid w:val="000357C9"/>
    <w:rsid w:val="0003627B"/>
    <w:rsid w:val="000405E6"/>
    <w:rsid w:val="00042DDD"/>
    <w:rsid w:val="000435D9"/>
    <w:rsid w:val="00045470"/>
    <w:rsid w:val="00052358"/>
    <w:rsid w:val="000540B7"/>
    <w:rsid w:val="000554A2"/>
    <w:rsid w:val="00060DDE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BA5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414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A7818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2579"/>
    <w:rsid w:val="00223479"/>
    <w:rsid w:val="00230F49"/>
    <w:rsid w:val="0023415C"/>
    <w:rsid w:val="00242CE5"/>
    <w:rsid w:val="00251CEF"/>
    <w:rsid w:val="00261D7D"/>
    <w:rsid w:val="0026322A"/>
    <w:rsid w:val="0026697E"/>
    <w:rsid w:val="00270013"/>
    <w:rsid w:val="00270F3A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D17DE"/>
    <w:rsid w:val="002D3AFA"/>
    <w:rsid w:val="002D3EC0"/>
    <w:rsid w:val="002D48CE"/>
    <w:rsid w:val="002D6561"/>
    <w:rsid w:val="002D7F9A"/>
    <w:rsid w:val="002E0791"/>
    <w:rsid w:val="002E6E9D"/>
    <w:rsid w:val="002E7EC8"/>
    <w:rsid w:val="002F74A3"/>
    <w:rsid w:val="002F7FD1"/>
    <w:rsid w:val="00303776"/>
    <w:rsid w:val="00305805"/>
    <w:rsid w:val="0031013A"/>
    <w:rsid w:val="00312056"/>
    <w:rsid w:val="00314CD4"/>
    <w:rsid w:val="003165D3"/>
    <w:rsid w:val="003178B8"/>
    <w:rsid w:val="00317C46"/>
    <w:rsid w:val="00321E54"/>
    <w:rsid w:val="003248C7"/>
    <w:rsid w:val="003255D2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BF8"/>
    <w:rsid w:val="003B08C3"/>
    <w:rsid w:val="003B4699"/>
    <w:rsid w:val="003C0242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2529"/>
    <w:rsid w:val="004170AC"/>
    <w:rsid w:val="0042277B"/>
    <w:rsid w:val="00424864"/>
    <w:rsid w:val="00426571"/>
    <w:rsid w:val="00427DF2"/>
    <w:rsid w:val="00431243"/>
    <w:rsid w:val="00432C36"/>
    <w:rsid w:val="00435BD6"/>
    <w:rsid w:val="00444044"/>
    <w:rsid w:val="00444D7F"/>
    <w:rsid w:val="00444E0B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14CA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66FE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06A9D"/>
    <w:rsid w:val="00514FC6"/>
    <w:rsid w:val="005152E2"/>
    <w:rsid w:val="00522E97"/>
    <w:rsid w:val="0052556D"/>
    <w:rsid w:val="00527881"/>
    <w:rsid w:val="00531097"/>
    <w:rsid w:val="0053117E"/>
    <w:rsid w:val="005322EC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4AFC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478B"/>
    <w:rsid w:val="006573D1"/>
    <w:rsid w:val="00661A7B"/>
    <w:rsid w:val="006635D4"/>
    <w:rsid w:val="00664313"/>
    <w:rsid w:val="00664B17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2ACC"/>
    <w:rsid w:val="006A4609"/>
    <w:rsid w:val="006A4EAC"/>
    <w:rsid w:val="006A6A50"/>
    <w:rsid w:val="006A7B77"/>
    <w:rsid w:val="006B440A"/>
    <w:rsid w:val="006B7897"/>
    <w:rsid w:val="006C0900"/>
    <w:rsid w:val="006C46C4"/>
    <w:rsid w:val="006C6209"/>
    <w:rsid w:val="006E1D57"/>
    <w:rsid w:val="006E382A"/>
    <w:rsid w:val="006E6288"/>
    <w:rsid w:val="006E7A02"/>
    <w:rsid w:val="006F13A1"/>
    <w:rsid w:val="006F1596"/>
    <w:rsid w:val="006F1EA4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48FE"/>
    <w:rsid w:val="00755450"/>
    <w:rsid w:val="0076033B"/>
    <w:rsid w:val="00765C64"/>
    <w:rsid w:val="007701C7"/>
    <w:rsid w:val="0077574A"/>
    <w:rsid w:val="00783197"/>
    <w:rsid w:val="00790824"/>
    <w:rsid w:val="00792614"/>
    <w:rsid w:val="00795B69"/>
    <w:rsid w:val="00796AAD"/>
    <w:rsid w:val="007A7D93"/>
    <w:rsid w:val="007B0A7B"/>
    <w:rsid w:val="007B2EE4"/>
    <w:rsid w:val="007B3914"/>
    <w:rsid w:val="007C3F19"/>
    <w:rsid w:val="007D1C10"/>
    <w:rsid w:val="007D4DC8"/>
    <w:rsid w:val="007D54DB"/>
    <w:rsid w:val="007E248D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0FA2"/>
    <w:rsid w:val="008311F1"/>
    <w:rsid w:val="00831DA0"/>
    <w:rsid w:val="00836709"/>
    <w:rsid w:val="00837A95"/>
    <w:rsid w:val="00840955"/>
    <w:rsid w:val="008412A2"/>
    <w:rsid w:val="008461B0"/>
    <w:rsid w:val="00847DF7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1727"/>
    <w:rsid w:val="008E2A34"/>
    <w:rsid w:val="008E57F4"/>
    <w:rsid w:val="008E7D3E"/>
    <w:rsid w:val="008F1315"/>
    <w:rsid w:val="008F51F4"/>
    <w:rsid w:val="00902829"/>
    <w:rsid w:val="00904B6F"/>
    <w:rsid w:val="00912CE0"/>
    <w:rsid w:val="009137AC"/>
    <w:rsid w:val="00914BA3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876E7"/>
    <w:rsid w:val="0099478B"/>
    <w:rsid w:val="009A766B"/>
    <w:rsid w:val="009A7C7A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67A9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1B4C"/>
    <w:rsid w:val="00A6520C"/>
    <w:rsid w:val="00A656A4"/>
    <w:rsid w:val="00A66380"/>
    <w:rsid w:val="00A72B09"/>
    <w:rsid w:val="00A731F6"/>
    <w:rsid w:val="00A81C7A"/>
    <w:rsid w:val="00A81E43"/>
    <w:rsid w:val="00A835B7"/>
    <w:rsid w:val="00A87344"/>
    <w:rsid w:val="00A91A2C"/>
    <w:rsid w:val="00A932A7"/>
    <w:rsid w:val="00A94879"/>
    <w:rsid w:val="00A978A7"/>
    <w:rsid w:val="00A97DE4"/>
    <w:rsid w:val="00A97E5F"/>
    <w:rsid w:val="00AA67FB"/>
    <w:rsid w:val="00AA7623"/>
    <w:rsid w:val="00AB0441"/>
    <w:rsid w:val="00AB717C"/>
    <w:rsid w:val="00AC1225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3DA2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820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B099A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0232"/>
    <w:rsid w:val="00C005BB"/>
    <w:rsid w:val="00C035F5"/>
    <w:rsid w:val="00C03FC3"/>
    <w:rsid w:val="00C07F3D"/>
    <w:rsid w:val="00C1308C"/>
    <w:rsid w:val="00C1376E"/>
    <w:rsid w:val="00C21A0E"/>
    <w:rsid w:val="00C230BC"/>
    <w:rsid w:val="00C26ECB"/>
    <w:rsid w:val="00C27C0C"/>
    <w:rsid w:val="00C27E57"/>
    <w:rsid w:val="00C3029C"/>
    <w:rsid w:val="00C306E4"/>
    <w:rsid w:val="00C30FAB"/>
    <w:rsid w:val="00C31BED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29CC"/>
    <w:rsid w:val="00C938AE"/>
    <w:rsid w:val="00C95E6F"/>
    <w:rsid w:val="00C961E7"/>
    <w:rsid w:val="00C97B53"/>
    <w:rsid w:val="00CA4C5D"/>
    <w:rsid w:val="00CA5E8A"/>
    <w:rsid w:val="00CA7CB8"/>
    <w:rsid w:val="00CB2159"/>
    <w:rsid w:val="00CB34B5"/>
    <w:rsid w:val="00CC06BD"/>
    <w:rsid w:val="00CD473C"/>
    <w:rsid w:val="00CE10AA"/>
    <w:rsid w:val="00CE1A4E"/>
    <w:rsid w:val="00CE69FB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60A63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2A94"/>
    <w:rsid w:val="00DB452C"/>
    <w:rsid w:val="00DC1D64"/>
    <w:rsid w:val="00DC4921"/>
    <w:rsid w:val="00DC5649"/>
    <w:rsid w:val="00DC6D0A"/>
    <w:rsid w:val="00DD07CE"/>
    <w:rsid w:val="00DD263C"/>
    <w:rsid w:val="00DE11E2"/>
    <w:rsid w:val="00DE267F"/>
    <w:rsid w:val="00DE3F1D"/>
    <w:rsid w:val="00DE59C2"/>
    <w:rsid w:val="00DE59FA"/>
    <w:rsid w:val="00DF57F7"/>
    <w:rsid w:val="00E014D3"/>
    <w:rsid w:val="00E03B26"/>
    <w:rsid w:val="00E06375"/>
    <w:rsid w:val="00E07507"/>
    <w:rsid w:val="00E136C2"/>
    <w:rsid w:val="00E214C0"/>
    <w:rsid w:val="00E21E91"/>
    <w:rsid w:val="00E33CCC"/>
    <w:rsid w:val="00E35E34"/>
    <w:rsid w:val="00E4013A"/>
    <w:rsid w:val="00E405A9"/>
    <w:rsid w:val="00E42D4D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A6933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1B44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5A58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388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12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customStyle="1" w:styleId="a40">
    <w:name w:val="a4"/>
    <w:basedOn w:val="a"/>
    <w:rsid w:val="004125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7">
    <w:name w:val="Table Grid"/>
    <w:basedOn w:val="a1"/>
    <w:rsid w:val="000540B7"/>
    <w:pPr>
      <w:spacing w:before="60" w:after="60" w:line="240" w:lineRule="auto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7"/>
    <w:rsid w:val="000540B7"/>
    <w:pPr>
      <w:spacing w:before="60" w:after="60" w:line="240" w:lineRule="auto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C8DF3-3F7D-4984-9422-BA778CBD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pakulova</cp:lastModifiedBy>
  <cp:revision>48</cp:revision>
  <cp:lastPrinted>2019-05-28T05:00:00Z</cp:lastPrinted>
  <dcterms:created xsi:type="dcterms:W3CDTF">2018-03-29T10:42:00Z</dcterms:created>
  <dcterms:modified xsi:type="dcterms:W3CDTF">2019-05-28T05:02:00Z</dcterms:modified>
</cp:coreProperties>
</file>