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18419005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47ED6D7D" w14:textId="1AD6821E" w:rsidR="00B06710" w:rsidRPr="00D24D05" w:rsidRDefault="00244222" w:rsidP="005406F2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AC20910" w:rsidR="00D06A6A" w:rsidRPr="00313D5A" w:rsidRDefault="00D85A0E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85A0E">
              <w:rPr>
                <w:rFonts w:ascii="Tahoma" w:hAnsi="Tahoma" w:cs="Tahoma"/>
                <w:sz w:val="20"/>
                <w:szCs w:val="20"/>
              </w:rPr>
              <w:t>Поставка искусственного покрытия для площадок посадки/высадки на ППКД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40A2BC3D" w:rsidR="006D277A" w:rsidRPr="00313D5A" w:rsidRDefault="00E90AD3" w:rsidP="00D85A0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 31.12.2025г. 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2D3" w14:textId="77777777" w:rsidR="00791A71" w:rsidRPr="00F93FAB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269BF81D" w14:textId="77777777" w:rsidR="00791A71" w:rsidRPr="00F93FAB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488A33BF" w14:textId="77777777" w:rsidR="00791A71" w:rsidRDefault="00791A71" w:rsidP="00791A71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8EFFD9A" w14:textId="77777777" w:rsidR="00791A71" w:rsidRDefault="00791A71" w:rsidP="00791A7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9E0E745" w14:textId="77777777" w:rsidR="00791A71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4151251" w14:textId="77777777" w:rsidR="00791A71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76C7582" w14:textId="77777777" w:rsidR="00791A71" w:rsidRPr="00C677B4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необходимо указать «в форме согласия» иной вариант расчетов.</w:t>
            </w:r>
          </w:p>
          <w:p w14:paraId="06E4CC07" w14:textId="77777777" w:rsidR="00791A71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1273ED2E" w:rsidR="00525404" w:rsidRPr="00313D5A" w:rsidRDefault="00791A71" w:rsidP="00791A7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82E6633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6069B8">
              <w:rPr>
                <w:rFonts w:ascii="Tahoma" w:hAnsi="Tahoma" w:cs="Tahoma"/>
                <w:sz w:val="20"/>
                <w:szCs w:val="20"/>
                <w:u w:val="single"/>
              </w:rPr>
              <w:t>1</w:t>
            </w:r>
            <w:r w:rsidR="00D85A0E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6069B8">
              <w:rPr>
                <w:rFonts w:ascii="Tahoma" w:hAnsi="Tahoma" w:cs="Tahoma"/>
                <w:sz w:val="20"/>
                <w:szCs w:val="20"/>
                <w:u w:val="single"/>
              </w:rPr>
              <w:t>.09</w:t>
            </w:r>
            <w:r w:rsidR="009B4C4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C03E02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60C0E910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6069B8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D85A0E">
              <w:rPr>
                <w:rFonts w:ascii="Tahoma" w:hAnsi="Tahoma" w:cs="Tahoma"/>
                <w:sz w:val="20"/>
                <w:szCs w:val="20"/>
                <w:u w:val="single"/>
              </w:rPr>
              <w:t>8</w:t>
            </w:r>
            <w:r w:rsidR="006069B8">
              <w:rPr>
                <w:rFonts w:ascii="Tahoma" w:hAnsi="Tahoma" w:cs="Tahoma"/>
                <w:sz w:val="20"/>
                <w:szCs w:val="20"/>
                <w:u w:val="single"/>
              </w:rPr>
              <w:t>.09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="00716E6A">
              <w:rPr>
                <w:rFonts w:ascii="Tahoma" w:hAnsi="Tahoma" w:cs="Tahoma"/>
                <w:sz w:val="20"/>
                <w:szCs w:val="20"/>
                <w:u w:val="single"/>
              </w:rPr>
              <w:t>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C2CD0F8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6069B8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0C7FD4C" w:rsidR="00525404" w:rsidRPr="00B41680" w:rsidRDefault="006069B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4284A9D" w:rsidR="00525404" w:rsidRPr="00313D5A" w:rsidRDefault="006069B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589E1DE1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709EEE00" w:rsidR="008471E4" w:rsidRPr="00313D5A" w:rsidRDefault="00C03E02" w:rsidP="00C03E0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B0134">
              <w:rPr>
                <w:rFonts w:ascii="Tahoma" w:hAnsi="Tahoma" w:cs="Tahoma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 </w:t>
            </w:r>
            <w:r w:rsidR="00D85A0E">
              <w:rPr>
                <w:rFonts w:ascii="Tahoma" w:hAnsi="Tahoma" w:cs="Tahoma"/>
                <w:sz w:val="20"/>
                <w:szCs w:val="20"/>
              </w:rPr>
              <w:t>минимально возможных сроках поставки/в днях</w:t>
            </w:r>
            <w:r w:rsidR="006069B8">
              <w:rPr>
                <w:rFonts w:ascii="Tahoma" w:hAnsi="Tahoma" w:cs="Tahoma"/>
                <w:sz w:val="20"/>
                <w:szCs w:val="20"/>
              </w:rPr>
              <w:t xml:space="preserve"> (инф. письмо)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1308543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BAA3E1A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581FE5D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70BFE2E9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6069B8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681949E0" w14:textId="52AA6675" w:rsidR="004D1530" w:rsidRPr="00D24D05" w:rsidRDefault="00B703D2" w:rsidP="004D1530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997E48" w:rsidRPr="00997E48">
        <w:rPr>
          <w:rFonts w:ascii="Tahoma" w:hAnsi="Tahoma" w:cs="Tahoma"/>
          <w:sz w:val="20"/>
          <w:szCs w:val="20"/>
        </w:rPr>
        <w:t xml:space="preserve">Шмелева Игоря Николаевича </w:t>
      </w:r>
      <w:hyperlink r:id="rId11" w:history="1">
        <w:r w:rsidR="00997E48" w:rsidRPr="00997E48">
          <w:rPr>
            <w:rStyle w:val="a9"/>
            <w:rFonts w:ascii="Tahoma" w:hAnsi="Tahoma" w:cs="Tahoma"/>
            <w:sz w:val="20"/>
            <w:szCs w:val="20"/>
          </w:rPr>
          <w:t>shmelev@bobrovylog.ru</w:t>
        </w:r>
      </w:hyperlink>
      <w:r w:rsidR="00997E48" w:rsidRPr="00997E48">
        <w:rPr>
          <w:rFonts w:ascii="Tahoma" w:hAnsi="Tahoma" w:cs="Tahoma"/>
          <w:sz w:val="20"/>
          <w:szCs w:val="20"/>
        </w:rPr>
        <w:t xml:space="preserve">, Ильичева Валерия Викторовича </w:t>
      </w:r>
      <w:hyperlink r:id="rId12" w:history="1">
        <w:r w:rsidR="00997E48" w:rsidRPr="00997E48">
          <w:rPr>
            <w:rStyle w:val="a9"/>
            <w:rFonts w:ascii="Tahoma" w:hAnsi="Tahoma" w:cs="Tahoma"/>
            <w:sz w:val="20"/>
            <w:szCs w:val="20"/>
          </w:rPr>
          <w:t>ilichevvvi@bobrovylog.ru</w:t>
        </w:r>
      </w:hyperlink>
      <w:r w:rsidR="00997E48" w:rsidRPr="00997E48">
        <w:rPr>
          <w:rFonts w:ascii="Tahoma" w:hAnsi="Tahoma" w:cs="Tahoma"/>
          <w:sz w:val="20"/>
          <w:szCs w:val="20"/>
          <w:u w:val="single"/>
        </w:rPr>
        <w:t>.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5D605372" w14:textId="4647AE14" w:rsidR="004F40F9" w:rsidRPr="004D1530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6D079DF0" w:rsidR="00525404" w:rsidRPr="00E426E4" w:rsidRDefault="00C558FF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</w:t>
      </w:r>
      <w:r w:rsidR="00525404" w:rsidRPr="00E426E4">
        <w:rPr>
          <w:rFonts w:ascii="Tahoma" w:hAnsi="Tahoma" w:cs="Tahoma"/>
          <w:sz w:val="20"/>
          <w:szCs w:val="20"/>
        </w:rPr>
        <w:t xml:space="preserve"> Заявки на участие в Закупочной процедуре должен содержать следующее:</w:t>
      </w:r>
    </w:p>
    <w:p w14:paraId="35A1AE27" w14:textId="599A0427" w:rsidR="00E426E4" w:rsidRDefault="0044503B" w:rsidP="004F40F9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4D22D1F9" w:rsidR="006C007D" w:rsidRPr="00D24D05" w:rsidRDefault="00C96F24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622916A8" w:rsidR="00C96F24" w:rsidRPr="00D24D05" w:rsidRDefault="006069B8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8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CF19BC7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C96F24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2D5196AE" w:rsidR="00C96F24" w:rsidRPr="00D24D05" w:rsidRDefault="006069B8" w:rsidP="00C96F24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9</w:t>
            </w:r>
            <w:r w:rsidR="00C96F24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199E82AB" w:rsidR="00C96F24" w:rsidRPr="00D24D05" w:rsidRDefault="00C96F24" w:rsidP="00C96F24">
            <w:pPr>
              <w:rPr>
                <w:rFonts w:ascii="Tahoma" w:hAnsi="Tahoma" w:cs="Tahoma"/>
                <w:sz w:val="20"/>
                <w:szCs w:val="18"/>
              </w:rPr>
            </w:pPr>
            <w:r w:rsidRPr="0053128D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76C3CAB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D2F3D4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1BFF92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647E9715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13AB77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3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691941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6069B8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4F40F9" w:rsidRDefault="0044503B" w:rsidP="00D24D05">
      <w:pPr>
        <w:numPr>
          <w:ilvl w:val="0"/>
          <w:numId w:val="1"/>
        </w:numPr>
        <w:ind w:left="0" w:firstLine="851"/>
        <w:jc w:val="both"/>
        <w:rPr>
          <w:rStyle w:val="a9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4F40F9">
          <w:rPr>
            <w:rStyle w:val="a9"/>
          </w:rPr>
          <w:t>https://www.nornickel.ru/suppliers/register-dishonest-counterparties/</w:t>
        </w:r>
      </w:hyperlink>
      <w:r w:rsidRPr="004F40F9">
        <w:rPr>
          <w:rStyle w:val="a9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lastRenderedPageBreak/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34E5C6B4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b/>
          <w:bCs/>
          <w:sz w:val="20"/>
          <w:szCs w:val="20"/>
          <w:lang w:eastAsia="en-US"/>
        </w:rPr>
        <w:t xml:space="preserve">Приложения: </w:t>
      </w:r>
    </w:p>
    <w:p w14:paraId="46C94DDD" w14:textId="2905C8F5" w:rsidR="004F40F9" w:rsidRPr="00C96F24" w:rsidRDefault="004F40F9" w:rsidP="00AC6E55">
      <w:pPr>
        <w:pStyle w:val="a3"/>
        <w:numPr>
          <w:ilvl w:val="0"/>
          <w:numId w:val="3"/>
        </w:numPr>
        <w:tabs>
          <w:tab w:val="left" w:pos="10206"/>
        </w:tabs>
        <w:ind w:firstLine="567"/>
        <w:contextualSpacing w:val="0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C96F24">
        <w:rPr>
          <w:rFonts w:ascii="Tahoma" w:eastAsia="Calibri" w:hAnsi="Tahoma" w:cs="Tahoma"/>
          <w:sz w:val="20"/>
          <w:szCs w:val="20"/>
          <w:lang w:eastAsia="en-US"/>
        </w:rPr>
        <w:t>…</w:t>
      </w:r>
    </w:p>
    <w:p w14:paraId="33BD01E9" w14:textId="77777777" w:rsidR="004F40F9" w:rsidRPr="004F40F9" w:rsidRDefault="004F40F9" w:rsidP="004F40F9">
      <w:pPr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Коммерческое / Технико-коммерческое предложение, документы, подтверждающие правоспособность, благонадежность, платежеспособность и финансовую устойчивость, а также наличие деловых отношений между Поставщиком и производителем Продукции, наличие сертификатов, лицензий, допусков и прочие документы, затребованные в Приглашении к участию в Закупочной процедуре, должны быть приложены к Заявке на участие в Закупочной процедуре.</w:t>
      </w:r>
    </w:p>
    <w:p w14:paraId="74FF0D53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sz w:val="20"/>
        </w:rPr>
      </w:pPr>
    </w:p>
    <w:p w14:paraId="77AF2681" w14:textId="1EA9A9EE" w:rsidR="004F40F9" w:rsidRPr="004F40F9" w:rsidRDefault="004F40F9" w:rsidP="004F40F9">
      <w:pPr>
        <w:rPr>
          <w:rFonts w:ascii="Tahoma" w:hAnsi="Tahoma" w:cs="Tahoma"/>
          <w:bCs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</w:t>
      </w:r>
    </w:p>
    <w:p w14:paraId="4FDE846F" w14:textId="77777777" w:rsidR="004F40F9" w:rsidRPr="004F40F9" w:rsidRDefault="004F40F9" w:rsidP="004F40F9">
      <w:pPr>
        <w:tabs>
          <w:tab w:val="left" w:pos="10206"/>
        </w:tabs>
        <w:rPr>
          <w:rFonts w:ascii="Tahoma" w:eastAsia="Calibri" w:hAnsi="Tahoma" w:cs="Tahoma"/>
          <w:sz w:val="20"/>
          <w:szCs w:val="20"/>
          <w:lang w:eastAsia="en-US"/>
        </w:rPr>
      </w:pPr>
      <w:r w:rsidRPr="004F40F9">
        <w:rPr>
          <w:rFonts w:ascii="Tahoma" w:eastAsia="Calibri" w:hAnsi="Tahoma" w:cs="Tahoma"/>
          <w:sz w:val="20"/>
          <w:szCs w:val="20"/>
          <w:lang w:eastAsia="en-US"/>
        </w:rPr>
        <w:t>[Настоящим заявляем о своем полном и безоговорочном присоединении к Декларации участника закупочной процедуры, размещенной на сайте по адресу</w:t>
      </w:r>
      <w:r w:rsidRPr="004F40F9">
        <w:rPr>
          <w:rFonts w:ascii="Tahoma" w:hAnsi="Tahoma" w:cs="Tahoma"/>
          <w:sz w:val="20"/>
        </w:rPr>
        <w:t xml:space="preserve"> </w:t>
      </w:r>
      <w:hyperlink r:id="rId15" w:tgtFrame="_blank" w:history="1">
        <w:r w:rsidRPr="004F40F9">
          <w:rPr>
            <w:rStyle w:val="a9"/>
            <w:rFonts w:ascii="Tahoma" w:hAnsi="Tahoma" w:cs="Tahoma"/>
            <w:sz w:val="20"/>
          </w:rPr>
          <w:t>https://nornickel.ru/suppliers/contractual-documentation/</w:t>
        </w:r>
      </w:hyperlink>
      <w:r w:rsidRPr="004F40F9">
        <w:rPr>
          <w:rFonts w:ascii="Tahoma" w:hAnsi="Tahoma" w:cs="Tahoma"/>
          <w:sz w:val="20"/>
        </w:rPr>
        <w:t xml:space="preserve">. </w:t>
      </w:r>
      <w:r w:rsidRPr="004F40F9">
        <w:rPr>
          <w:rFonts w:ascii="Tahoma" w:eastAsia="Calibri" w:hAnsi="Tahoma" w:cs="Tahoma"/>
          <w:sz w:val="20"/>
          <w:szCs w:val="20"/>
          <w:lang w:eastAsia="en-US"/>
        </w:rPr>
        <w:t>Настоящим подтверждаем, что с условиями Декларации участника закупочной процедуры ознакомлены, полностью согласны без каких-либо изъятий или ограничений и принимаем ее требования в полном объеме</w:t>
      </w:r>
    </w:p>
    <w:p w14:paraId="268B7110" w14:textId="77777777" w:rsidR="004F40F9" w:rsidRPr="004F40F9" w:rsidRDefault="004F40F9" w:rsidP="004F40F9">
      <w:pPr>
        <w:tabs>
          <w:tab w:val="left" w:pos="10206"/>
        </w:tabs>
        <w:ind w:firstLine="567"/>
        <w:rPr>
          <w:rFonts w:ascii="Tahoma" w:hAnsi="Tahoma" w:cs="Tahoma"/>
          <w:b/>
        </w:rPr>
      </w:pPr>
    </w:p>
    <w:p w14:paraId="4E7D4B61" w14:textId="40F719D5" w:rsidR="004F40F9" w:rsidRDefault="004F40F9" w:rsidP="004F40F9">
      <w:pPr>
        <w:rPr>
          <w:rFonts w:ascii="Tahoma" w:hAnsi="Tahoma" w:cs="Tahoma"/>
          <w:b/>
          <w:sz w:val="20"/>
        </w:rPr>
      </w:pPr>
      <w:r w:rsidRPr="004F40F9">
        <w:rPr>
          <w:rFonts w:ascii="Tahoma" w:hAnsi="Tahoma" w:cs="Tahoma"/>
          <w:b/>
          <w:sz w:val="20"/>
        </w:rPr>
        <w:t>Наименование должности (</w:t>
      </w:r>
      <w:proofErr w:type="gramStart"/>
      <w:r w:rsidRPr="004F40F9">
        <w:rPr>
          <w:rFonts w:ascii="Tahoma" w:hAnsi="Tahoma" w:cs="Tahoma"/>
          <w:b/>
          <w:sz w:val="20"/>
        </w:rPr>
        <w:t xml:space="preserve">Поставщик)   </w:t>
      </w:r>
      <w:proofErr w:type="gramEnd"/>
      <w:r w:rsidRPr="004F40F9">
        <w:rPr>
          <w:rFonts w:ascii="Tahoma" w:hAnsi="Tahoma" w:cs="Tahoma"/>
          <w:b/>
          <w:sz w:val="20"/>
        </w:rPr>
        <w:t xml:space="preserve">                     </w:t>
      </w:r>
      <w:r w:rsidRPr="004F40F9">
        <w:rPr>
          <w:rFonts w:ascii="Tahoma" w:hAnsi="Tahoma" w:cs="Tahoma"/>
          <w:sz w:val="20"/>
        </w:rPr>
        <w:t>подпись</w:t>
      </w:r>
      <w:r w:rsidRPr="004F40F9">
        <w:rPr>
          <w:rFonts w:ascii="Tahoma" w:hAnsi="Tahoma" w:cs="Tahoma"/>
          <w:bCs/>
          <w:i/>
          <w:sz w:val="20"/>
        </w:rPr>
        <w:t xml:space="preserve">   </w:t>
      </w:r>
      <w:r w:rsidRPr="004F40F9">
        <w:rPr>
          <w:rFonts w:ascii="Tahoma" w:hAnsi="Tahoma" w:cs="Tahoma"/>
          <w:bCs/>
          <w:sz w:val="20"/>
        </w:rPr>
        <w:t xml:space="preserve">                </w:t>
      </w:r>
      <w:r w:rsidRPr="004F40F9">
        <w:rPr>
          <w:rFonts w:ascii="Tahoma" w:hAnsi="Tahoma" w:cs="Tahoma"/>
          <w:b/>
          <w:sz w:val="20"/>
        </w:rPr>
        <w:t>И.О. Фамилия]</w:t>
      </w:r>
    </w:p>
    <w:p w14:paraId="1BFA3EF2" w14:textId="77777777" w:rsidR="00C558FF" w:rsidRDefault="00C558FF" w:rsidP="004F40F9">
      <w:pPr>
        <w:rPr>
          <w:rFonts w:ascii="Tahoma" w:hAnsi="Tahoma" w:cs="Tahoma"/>
          <w:b/>
          <w:sz w:val="20"/>
        </w:rPr>
      </w:pPr>
    </w:p>
    <w:p w14:paraId="3FBCCBC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33096C0B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30CBD9A8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532A8B6D" w14:textId="77777777" w:rsidR="00C558FF" w:rsidRDefault="00C558FF" w:rsidP="00C558FF">
      <w:pPr>
        <w:rPr>
          <w:rFonts w:ascii="Tahoma" w:hAnsi="Tahoma" w:cs="Tahoma"/>
          <w:b/>
          <w:sz w:val="20"/>
          <w:szCs w:val="20"/>
        </w:rPr>
      </w:pPr>
    </w:p>
    <w:p w14:paraId="07F4E532" w14:textId="77777777" w:rsidR="00997E48" w:rsidRPr="00771253" w:rsidRDefault="00997E48" w:rsidP="00997E48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 w:rsidRPr="005E2FDD">
        <w:rPr>
          <w:rFonts w:ascii="Tahoma" w:hAnsi="Tahoma" w:cs="Tahoma"/>
          <w:b/>
          <w:sz w:val="20"/>
          <w:szCs w:val="20"/>
        </w:rPr>
        <w:t>Начальник службы эксплуатации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В.В.Ильичев</w:t>
      </w:r>
      <w:proofErr w:type="spellEnd"/>
    </w:p>
    <w:p w14:paraId="635084D6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</w:p>
    <w:p w14:paraId="6755E654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6176F7E2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11AE2FD7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34530332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0DA0FC2F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6FDFE14F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1DDE84B5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1B6A58B1" w14:textId="77777777" w:rsidR="00E90AD3" w:rsidRDefault="00E90AD3" w:rsidP="00C558FF">
      <w:pPr>
        <w:rPr>
          <w:rFonts w:ascii="Tahoma" w:hAnsi="Tahoma" w:cs="Tahoma"/>
          <w:sz w:val="20"/>
          <w:szCs w:val="20"/>
        </w:rPr>
      </w:pPr>
    </w:p>
    <w:p w14:paraId="2304FDC8" w14:textId="77777777" w:rsidR="00C558FF" w:rsidRDefault="00C558FF" w:rsidP="00C558FF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Гомер </w:t>
      </w:r>
      <w:r w:rsidRPr="00E426E4">
        <w:rPr>
          <w:rFonts w:ascii="Tahoma" w:hAnsi="Tahoma" w:cs="Tahoma"/>
          <w:sz w:val="20"/>
          <w:szCs w:val="20"/>
        </w:rPr>
        <w:t>Татьяна Олеговна</w:t>
      </w:r>
      <w:r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p w14:paraId="3A2952FE" w14:textId="77777777" w:rsidR="00C558FF" w:rsidRPr="004F40F9" w:rsidRDefault="00C558FF" w:rsidP="004F40F9">
      <w:pPr>
        <w:rPr>
          <w:rFonts w:ascii="Tahoma" w:hAnsi="Tahoma" w:cs="Tahoma"/>
          <w:bCs/>
          <w:sz w:val="20"/>
        </w:rPr>
      </w:pPr>
    </w:p>
    <w:sectPr w:rsidR="00C558FF" w:rsidRPr="004F40F9" w:rsidSect="00D24D05">
      <w:headerReference w:type="default" r:id="rId16"/>
      <w:footerReference w:type="default" r:id="rId17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E4B6C900"/>
    <w:lvl w:ilvl="0" w:tplc="B0B0BC2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87DD2"/>
    <w:rsid w:val="003907DD"/>
    <w:rsid w:val="00392253"/>
    <w:rsid w:val="003939A3"/>
    <w:rsid w:val="003A2C75"/>
    <w:rsid w:val="003B048B"/>
    <w:rsid w:val="003B5503"/>
    <w:rsid w:val="003B6C1B"/>
    <w:rsid w:val="003D532C"/>
    <w:rsid w:val="003F04F7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0A63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1530"/>
    <w:rsid w:val="004D7DF4"/>
    <w:rsid w:val="004E2C5F"/>
    <w:rsid w:val="004E370E"/>
    <w:rsid w:val="004F40F9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406F2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69B8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895"/>
    <w:rsid w:val="006E0A39"/>
    <w:rsid w:val="006E2F8A"/>
    <w:rsid w:val="006E3CF1"/>
    <w:rsid w:val="006E71E4"/>
    <w:rsid w:val="00707FC7"/>
    <w:rsid w:val="007107FA"/>
    <w:rsid w:val="00712187"/>
    <w:rsid w:val="00716B60"/>
    <w:rsid w:val="00716E6A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A71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77649"/>
    <w:rsid w:val="00880431"/>
    <w:rsid w:val="008928D5"/>
    <w:rsid w:val="00897069"/>
    <w:rsid w:val="008B0134"/>
    <w:rsid w:val="008B566A"/>
    <w:rsid w:val="008B5E76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572EE"/>
    <w:rsid w:val="0099100D"/>
    <w:rsid w:val="009950B0"/>
    <w:rsid w:val="00997E48"/>
    <w:rsid w:val="009B1C24"/>
    <w:rsid w:val="009B314C"/>
    <w:rsid w:val="009B4C44"/>
    <w:rsid w:val="009B594C"/>
    <w:rsid w:val="009C47F4"/>
    <w:rsid w:val="009D629B"/>
    <w:rsid w:val="009E054E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201C"/>
    <w:rsid w:val="00BC3F5B"/>
    <w:rsid w:val="00BC4EE2"/>
    <w:rsid w:val="00BD1288"/>
    <w:rsid w:val="00BD3441"/>
    <w:rsid w:val="00BF4852"/>
    <w:rsid w:val="00BF763E"/>
    <w:rsid w:val="00C005DF"/>
    <w:rsid w:val="00C015D1"/>
    <w:rsid w:val="00C03E02"/>
    <w:rsid w:val="00C101F2"/>
    <w:rsid w:val="00C468DD"/>
    <w:rsid w:val="00C4727B"/>
    <w:rsid w:val="00C558FF"/>
    <w:rsid w:val="00C633B4"/>
    <w:rsid w:val="00C677B4"/>
    <w:rsid w:val="00C73479"/>
    <w:rsid w:val="00C73F29"/>
    <w:rsid w:val="00C771AB"/>
    <w:rsid w:val="00C81253"/>
    <w:rsid w:val="00C92579"/>
    <w:rsid w:val="00C93C66"/>
    <w:rsid w:val="00C96F24"/>
    <w:rsid w:val="00C97479"/>
    <w:rsid w:val="00C97AE4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30067"/>
    <w:rsid w:val="00D55D27"/>
    <w:rsid w:val="00D80110"/>
    <w:rsid w:val="00D824A5"/>
    <w:rsid w:val="00D84E24"/>
    <w:rsid w:val="00D85A0E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AD3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5B5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997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ichevvvi@bobrovylog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melev@bobrovylo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nickel.ru/suppliers/contractual-documentation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6</cp:revision>
  <cp:lastPrinted>2024-02-26T09:46:00Z</cp:lastPrinted>
  <dcterms:created xsi:type="dcterms:W3CDTF">2025-04-25T05:11:00Z</dcterms:created>
  <dcterms:modified xsi:type="dcterms:W3CDTF">2025-09-03T08:37:00Z</dcterms:modified>
</cp:coreProperties>
</file>