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1" w:name="_Hlk529442918"/>
      <w:bookmarkStart w:id="2"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1"/>
      <w:r w:rsidR="00710156" w:rsidRPr="00710156">
        <w:rPr>
          <w:rFonts w:cs="Times New Roman"/>
          <w:sz w:val="24"/>
          <w:szCs w:val="24"/>
          <w:lang w:eastAsia="ru-RU"/>
        </w:rPr>
        <w:t>,</w:t>
      </w:r>
      <w:bookmarkEnd w:id="2"/>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w:t>
      </w:r>
      <w:proofErr w:type="gramStart"/>
      <w:r w:rsidRPr="00794E72">
        <w:rPr>
          <w:i/>
          <w:sz w:val="24"/>
          <w:szCs w:val="24"/>
        </w:rPr>
        <w:t>_._</w:t>
      </w:r>
      <w:proofErr w:type="gramEnd"/>
      <w:r w:rsidRPr="00794E72">
        <w:rPr>
          <w:i/>
          <w:sz w:val="24"/>
          <w:szCs w:val="24"/>
        </w:rPr>
        <w:t>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3"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3"/>
    </w:p>
    <w:p w14:paraId="7719C7AF" w14:textId="63115966" w:rsidR="005318F7" w:rsidRDefault="005318F7" w:rsidP="00D73B47">
      <w:pPr>
        <w:widowControl w:val="0"/>
        <w:ind w:firstLine="0"/>
        <w:rPr>
          <w:bCs/>
          <w:i/>
          <w:sz w:val="24"/>
          <w:szCs w:val="24"/>
        </w:rPr>
      </w:pPr>
    </w:p>
    <w:p w14:paraId="3DCCAED0" w14:textId="3DBF98A2"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D73B4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w:t>
      </w:r>
      <w:proofErr w:type="spellStart"/>
      <w:r w:rsidR="0018351D" w:rsidRPr="00794E72">
        <w:rPr>
          <w:b w:val="0"/>
        </w:rPr>
        <w:t>ов</w:t>
      </w:r>
      <w:proofErr w:type="spellEnd"/>
      <w:r w:rsidR="0018351D" w:rsidRPr="00794E72">
        <w:rPr>
          <w:b w:val="0"/>
        </w:rPr>
        <w:t>)</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w:t>
      </w:r>
      <w:proofErr w:type="spellStart"/>
      <w:r w:rsidR="0018351D" w:rsidRPr="00794E72">
        <w:rPr>
          <w:b w:val="0"/>
        </w:rPr>
        <w:t>ов</w:t>
      </w:r>
      <w:proofErr w:type="spellEnd"/>
      <w:r w:rsidR="0018351D" w:rsidRPr="00794E72">
        <w:rPr>
          <w:b w:val="0"/>
        </w:rPr>
        <w:t>)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4" w:name="_Ref489602114"/>
      <w:r w:rsidRPr="00794E72">
        <w:t>Цена работ и порядок расчетов</w:t>
      </w:r>
      <w:r w:rsidR="006D5BD9" w:rsidRPr="00794E72">
        <w:rPr>
          <w:b w:val="0"/>
          <w:vertAlign w:val="superscript"/>
        </w:rPr>
        <w:footnoteReference w:id="5"/>
      </w:r>
      <w:bookmarkEnd w:id="4"/>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5"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5"/>
    </w:p>
    <w:p w14:paraId="094ED081" w14:textId="77777777" w:rsidR="0088498E" w:rsidRPr="00794E72" w:rsidRDefault="0088498E" w:rsidP="00791D4C">
      <w:pPr>
        <w:widowControl w:val="0"/>
        <w:tabs>
          <w:tab w:val="num" w:pos="720"/>
        </w:tabs>
        <w:ind w:firstLine="0"/>
        <w:rPr>
          <w:iCs/>
          <w:sz w:val="24"/>
          <w:szCs w:val="24"/>
        </w:rPr>
      </w:pPr>
    </w:p>
    <w:p w14:paraId="2FA18EE6" w14:textId="501BBAB5"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D73B4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0B2C1E1A"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3B5F6FC"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D73B4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3CE97873"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предусмотрены этапы</w:t>
      </w:r>
      <w:r w:rsidR="009B5FC7" w:rsidRPr="00794E72">
        <w:rPr>
          <w:i/>
          <w:sz w:val="24"/>
          <w:szCs w:val="24"/>
        </w:rPr>
        <w:t xml:space="preserve"> </w:t>
      </w:r>
      <w:r w:rsidR="007F3B06" w:rsidRPr="00794E72">
        <w:rPr>
          <w:i/>
          <w:sz w:val="24"/>
          <w:szCs w:val="24"/>
        </w:rPr>
        <w:t xml:space="preserve">выполнения работ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254835E0"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D73B4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79D56321"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предусмотрены этапы</w:t>
      </w:r>
      <w:r w:rsidRPr="00794E72">
        <w:rPr>
          <w:i/>
          <w:sz w:val="24"/>
          <w:szCs w:val="24"/>
        </w:rPr>
        <w:t xml:space="preserve"> </w:t>
      </w:r>
      <w:r w:rsidR="007F3B06" w:rsidRPr="00794E72">
        <w:rPr>
          <w:i/>
          <w:sz w:val="24"/>
          <w:szCs w:val="24"/>
        </w:rPr>
        <w:t xml:space="preserve">выполнения работ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2A9129B0"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D73B4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p>
    <w:p w14:paraId="1890BE77" w14:textId="55317EE8"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D73B4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7CA56B9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работ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D73B4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6" w:name="_Ref488762059"/>
      <w:r w:rsidRPr="00794E72">
        <w:rPr>
          <w:b w:val="0"/>
        </w:rPr>
        <w:t>Порядок оплаты:</w:t>
      </w:r>
      <w:bookmarkEnd w:id="6"/>
    </w:p>
    <w:p w14:paraId="2DEDE108" w14:textId="7932A90E"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7"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D73B47">
        <w:rPr>
          <w:b w:val="0"/>
        </w:rPr>
        <w:t>2.6</w:t>
      </w:r>
      <w:r w:rsidR="00B320B2" w:rsidRPr="00794E72">
        <w:rPr>
          <w:b w:val="0"/>
        </w:rPr>
        <w:fldChar w:fldCharType="end"/>
      </w:r>
      <w:r w:rsidR="00B320B2" w:rsidRPr="00794E72">
        <w:rPr>
          <w:b w:val="0"/>
        </w:rPr>
        <w:t xml:space="preserve"> Договора].</w:t>
      </w:r>
      <w:bookmarkEnd w:id="7"/>
    </w:p>
    <w:p w14:paraId="19DEC40E" w14:textId="7FCCD730"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D73B4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6CDAFB1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D73B4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D0B75F4"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D73B4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D73B4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02A24538" w:rsidR="007266CB" w:rsidRPr="00794E72" w:rsidRDefault="007266CB" w:rsidP="00791D4C">
      <w:pPr>
        <w:pStyle w:val="1"/>
        <w:widowControl w:val="0"/>
        <w:numPr>
          <w:ilvl w:val="1"/>
          <w:numId w:val="7"/>
        </w:numPr>
        <w:spacing w:before="0" w:after="0"/>
        <w:ind w:left="0" w:firstLine="709"/>
        <w:jc w:val="both"/>
        <w:rPr>
          <w:b w:val="0"/>
        </w:rPr>
      </w:pPr>
      <w:bookmarkStart w:id="8" w:name="_Ref488761986"/>
      <w:bookmarkStart w:id="9"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777A9B" w:rsidRPr="00794E72">
        <w:rPr>
          <w:b w:val="0"/>
        </w:rPr>
        <w:fldChar w:fldCharType="begin"/>
      </w:r>
      <w:r w:rsidR="00777A9B" w:rsidRPr="00794E72">
        <w:rPr>
          <w:b w:val="0"/>
        </w:rPr>
        <w:instrText xml:space="preserve"> REF _Ref489602654 \r \h </w:instrText>
      </w:r>
      <w:r w:rsidR="00714A62" w:rsidRPr="00794E72">
        <w:rPr>
          <w:b w:val="0"/>
        </w:rPr>
        <w:instrText xml:space="preserve"> \* MERGEFORMAT </w:instrText>
      </w:r>
      <w:r w:rsidR="00777A9B" w:rsidRPr="00794E72">
        <w:rPr>
          <w:b w:val="0"/>
        </w:rPr>
      </w:r>
      <w:r w:rsidR="00777A9B" w:rsidRPr="00794E72">
        <w:rPr>
          <w:b w:val="0"/>
        </w:rPr>
        <w:fldChar w:fldCharType="separate"/>
      </w:r>
      <w:r w:rsidR="00D73B47">
        <w:rPr>
          <w:b w:val="0"/>
        </w:rPr>
        <w:t>13</w:t>
      </w:r>
      <w:r w:rsidR="00777A9B" w:rsidRPr="00794E72">
        <w:rPr>
          <w:b w:val="0"/>
        </w:rPr>
        <w:fldChar w:fldCharType="end"/>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D73B4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8"/>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6BAD1C91"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D73B4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03586AFF" w:rsidR="007266CB" w:rsidRPr="00794E72" w:rsidRDefault="007266CB" w:rsidP="00791D4C">
      <w:pPr>
        <w:pStyle w:val="1"/>
        <w:widowControl w:val="0"/>
        <w:numPr>
          <w:ilvl w:val="1"/>
          <w:numId w:val="7"/>
        </w:numPr>
        <w:spacing w:before="0" w:after="0"/>
        <w:ind w:left="0" w:firstLine="709"/>
        <w:jc w:val="both"/>
        <w:rPr>
          <w:b w:val="0"/>
        </w:rPr>
      </w:pPr>
      <w:bookmarkStart w:id="10"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D73B4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D73B4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 xml:space="preserve">на 90 (девяносто) календарных дней на сумму </w:t>
      </w:r>
      <w:proofErr w:type="spellStart"/>
      <w:r w:rsidRPr="00794E72">
        <w:rPr>
          <w:b w:val="0"/>
        </w:rPr>
        <w:t>незачтенного</w:t>
      </w:r>
      <w:proofErr w:type="spellEnd"/>
      <w:r w:rsidRPr="00794E72">
        <w:rPr>
          <w:b w:val="0"/>
        </w:rPr>
        <w:t xml:space="preserve">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0"/>
    </w:p>
    <w:p w14:paraId="095DCE4D" w14:textId="077AEBE7"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777A9B" w:rsidRPr="00794E72">
        <w:fldChar w:fldCharType="begin"/>
      </w:r>
      <w:r w:rsidR="00777A9B" w:rsidRPr="00794E72">
        <w:instrText xml:space="preserve"> REF _Ref489602654 \r \h </w:instrText>
      </w:r>
      <w:r w:rsidR="00714A62" w:rsidRPr="00794E72">
        <w:instrText xml:space="preserve"> \* MERGEFORMAT </w:instrText>
      </w:r>
      <w:r w:rsidR="00777A9B" w:rsidRPr="00794E72">
        <w:fldChar w:fldCharType="separate"/>
      </w:r>
      <w:r w:rsidR="00D73B47">
        <w:t>13</w:t>
      </w:r>
      <w:r w:rsidR="00777A9B" w:rsidRPr="00794E72">
        <w:fldChar w:fldCharType="end"/>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w:t>
      </w:r>
      <w:proofErr w:type="spellStart"/>
      <w:r w:rsidRPr="00794E72">
        <w:t>незачтенного</w:t>
      </w:r>
      <w:proofErr w:type="spellEnd"/>
      <w:r w:rsidRPr="00794E72">
        <w:t xml:space="preserve">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1"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1"/>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9"/>
    <w:p w14:paraId="5821A6AF" w14:textId="77777777" w:rsidR="00805960" w:rsidRPr="00794E72" w:rsidRDefault="00805960" w:rsidP="00791D4C">
      <w:pPr>
        <w:widowControl w:val="0"/>
        <w:rPr>
          <w:i/>
          <w:sz w:val="24"/>
          <w:szCs w:val="24"/>
        </w:rPr>
      </w:pPr>
    </w:p>
    <w:p w14:paraId="1E0466A9" w14:textId="13C67B96"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D73B4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E9133EC" w:rsidR="00CB112A" w:rsidRPr="00794E72" w:rsidRDefault="005259E4" w:rsidP="00791D4C">
      <w:pPr>
        <w:pStyle w:val="1"/>
        <w:widowControl w:val="0"/>
        <w:numPr>
          <w:ilvl w:val="1"/>
          <w:numId w:val="7"/>
        </w:numPr>
        <w:spacing w:before="0" w:after="0"/>
        <w:ind w:left="0" w:firstLine="709"/>
        <w:jc w:val="both"/>
        <w:rPr>
          <w:b w:val="0"/>
        </w:rPr>
      </w:pPr>
      <w:bookmarkStart w:id="12"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2"/>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0D4C0DF6"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228FC19D"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3"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3"/>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4"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4"/>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1FAABB70"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5" w:name="_Ref489602169"/>
      <w:bookmarkStart w:id="16"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5"/>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6"/>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7BC76AC"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317FA44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w:t>
      </w:r>
      <w:r w:rsidR="006F5281" w:rsidRPr="00794E72">
        <w:rPr>
          <w:b w:val="0"/>
        </w:rPr>
        <w:fldChar w:fldCharType="end"/>
      </w:r>
      <w:r w:rsidRPr="00794E72">
        <w:rPr>
          <w:b w:val="0"/>
        </w:rPr>
        <w:t xml:space="preserve"> Договора.</w:t>
      </w:r>
    </w:p>
    <w:p w14:paraId="3B43AC15" w14:textId="60066A8F"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17"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17"/>
    </w:p>
    <w:p w14:paraId="1EE6FECC" w14:textId="77777777" w:rsidR="00DB445A" w:rsidRPr="00794E72" w:rsidRDefault="00DB445A" w:rsidP="00791D4C">
      <w:pPr>
        <w:widowControl w:val="0"/>
        <w:ind w:firstLine="720"/>
        <w:rPr>
          <w:rFonts w:cs="Times New Roman"/>
          <w:sz w:val="24"/>
          <w:szCs w:val="24"/>
        </w:rPr>
      </w:pPr>
    </w:p>
    <w:p w14:paraId="1EC9A54A" w14:textId="471A7D89"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D73B4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8"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18"/>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5CDFB4A2"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D73B4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D73B4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19" w:name="_Ref489602067"/>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19"/>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5A67E669"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D73B4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0" w:name="_Ref489602107"/>
      <w:r w:rsidRPr="00794E72">
        <w:rPr>
          <w:b w:val="0"/>
        </w:rPr>
        <w:t>Подрядчик обязуется не привлекать для выпо</w:t>
      </w:r>
      <w:bookmarkStart w:id="21" w:name="_GoBack"/>
      <w:bookmarkEnd w:id="21"/>
      <w:r w:rsidRPr="00794E72">
        <w:rPr>
          <w:b w:val="0"/>
        </w:rPr>
        <w:t xml:space="preserve">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0"/>
    </w:p>
    <w:p w14:paraId="5F16CFA6" w14:textId="51A00C24"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2"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2"/>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7F3393C6"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D73B4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3" w:name="_Ref490664578"/>
      <w:r w:rsidRPr="00794E72">
        <w:rPr>
          <w:b w:val="0"/>
        </w:rPr>
        <w:t>Передать объект основного средства Заказчика в ремонт по акту сдачи объектов в ремонт.</w:t>
      </w:r>
      <w:bookmarkEnd w:id="23"/>
    </w:p>
    <w:p w14:paraId="34D8439A" w14:textId="77777777" w:rsidR="00B912B9" w:rsidRDefault="00B912B9" w:rsidP="00B912B9"/>
    <w:p w14:paraId="0CE03B5F" w14:textId="6F546E58"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D73B4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D73B4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4"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4"/>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5"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5"/>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245FF887"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D73B4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6"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6"/>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4DE7EAF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38B32B26"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10887DC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w:t>
      </w:r>
      <w:r w:rsidR="006F5281" w:rsidRPr="00794E72">
        <w:rPr>
          <w:b w:val="0"/>
        </w:rPr>
        <w:fldChar w:fldCharType="end"/>
      </w:r>
      <w:r w:rsidRPr="00794E72">
        <w:rPr>
          <w:b w:val="0"/>
        </w:rPr>
        <w:t xml:space="preserve"> Договора.</w:t>
      </w:r>
    </w:p>
    <w:p w14:paraId="3285AE32" w14:textId="53F1CF7A"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2</w:t>
      </w:r>
      <w:r w:rsidR="006F5281" w:rsidRPr="00794E72">
        <w:rPr>
          <w:b w:val="0"/>
        </w:rPr>
        <w:fldChar w:fldCharType="end"/>
      </w:r>
      <w:r w:rsidRPr="00794E72">
        <w:rPr>
          <w:b w:val="0"/>
        </w:rPr>
        <w:t xml:space="preserve"> Договора.</w:t>
      </w:r>
    </w:p>
    <w:p w14:paraId="4571B899" w14:textId="2C5F0880"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D73B4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D73B4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27"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27"/>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28" w:name="_Ref493665391"/>
      <w:r w:rsidRPr="00794E72">
        <w:rPr>
          <w:b w:val="0"/>
        </w:rPr>
        <w:t>Во всякое время проверять ход и качество работ, выполняемых Подрядчиком.</w:t>
      </w:r>
      <w:bookmarkEnd w:id="28"/>
    </w:p>
    <w:p w14:paraId="4BEC7ADE" w14:textId="78259CEB"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lastRenderedPageBreak/>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D73B4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D73B4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D73B4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1F70882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29"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29"/>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6E9163BD"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0" w:name="_Ref489602022"/>
      <w:r w:rsidRPr="00794E72">
        <w:t>Порядок сдачи и приемки выполненных работ. Качество работ. Распределение рисков между Сторонами</w:t>
      </w:r>
      <w:bookmarkEnd w:id="30"/>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09A7BF01"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1"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1"/>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2"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2"/>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w:t>
      </w:r>
      <w:r w:rsidR="007A23B4" w:rsidRPr="00794E72">
        <w:rPr>
          <w:sz w:val="24"/>
          <w:szCs w:val="24"/>
        </w:rPr>
        <w:lastRenderedPageBreak/>
        <w:t xml:space="preserve">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73EA1EE9"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D73B4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3"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3"/>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4"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4"/>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5"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5"/>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6"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6"/>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3312D0D6"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D73B4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D73B4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37"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37"/>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 xml:space="preserve">не позднее </w:t>
      </w:r>
      <w:r w:rsidR="00104B67" w:rsidRPr="00104B67">
        <w:rPr>
          <w:bCs/>
          <w:sz w:val="24"/>
          <w:szCs w:val="24"/>
          <w:lang w:bidi="ru-RU"/>
        </w:rPr>
        <w:lastRenderedPageBreak/>
        <w:t>последнего 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62599E9C" w:rsidR="005259E4" w:rsidRPr="00794E72" w:rsidRDefault="005259E4" w:rsidP="00791D4C">
      <w:pPr>
        <w:pStyle w:val="1"/>
        <w:widowControl w:val="0"/>
        <w:numPr>
          <w:ilvl w:val="1"/>
          <w:numId w:val="7"/>
        </w:numPr>
        <w:spacing w:before="0" w:after="0"/>
        <w:ind w:left="0" w:firstLine="709"/>
        <w:jc w:val="both"/>
        <w:rPr>
          <w:b w:val="0"/>
        </w:rPr>
      </w:pPr>
      <w:bookmarkStart w:id="38"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38"/>
    </w:p>
    <w:p w14:paraId="4332A065" w14:textId="4F30BCE4"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D73B4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39"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39"/>
      <w:r w:rsidRPr="00794E72">
        <w:rPr>
          <w:b w:val="0"/>
        </w:rPr>
        <w:t xml:space="preserve"> </w:t>
      </w:r>
    </w:p>
    <w:p w14:paraId="20C3E5DD" w14:textId="16C22B4E"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0"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1.2</w:t>
      </w:r>
      <w:r w:rsidR="006F5281" w:rsidRPr="00794E72">
        <w:rPr>
          <w:b w:val="0"/>
        </w:rPr>
        <w:fldChar w:fldCharType="end"/>
      </w:r>
      <w:r w:rsidR="00252AA9" w:rsidRPr="00794E72">
        <w:rPr>
          <w:b w:val="0"/>
        </w:rPr>
        <w:t xml:space="preserve"> Договора.</w:t>
      </w:r>
      <w:bookmarkEnd w:id="40"/>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0F395E7D"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3.1.3</w:t>
      </w:r>
      <w:r w:rsidR="006F5281" w:rsidRPr="00794E72">
        <w:rPr>
          <w:b w:val="0"/>
        </w:rPr>
        <w:fldChar w:fldCharType="end"/>
      </w:r>
      <w:r w:rsidRPr="00794E72">
        <w:rPr>
          <w:b w:val="0"/>
        </w:rPr>
        <w:t xml:space="preserve"> Договора.</w:t>
      </w:r>
    </w:p>
    <w:p w14:paraId="49AA5EAF" w14:textId="1377F672"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D73B4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w:t>
      </w:r>
      <w:r w:rsidRPr="00794E72">
        <w:rPr>
          <w:b w:val="0"/>
        </w:rPr>
        <w:lastRenderedPageBreak/>
        <w:t xml:space="preserve">устранялись выявленные недостатки. </w:t>
      </w:r>
    </w:p>
    <w:p w14:paraId="657E0859" w14:textId="0D68A157" w:rsidR="005259E4" w:rsidRPr="00794E72" w:rsidRDefault="00D207BD" w:rsidP="00791D4C">
      <w:pPr>
        <w:widowControl w:val="0"/>
        <w:rPr>
          <w:bCs/>
          <w:sz w:val="24"/>
          <w:szCs w:val="24"/>
        </w:rPr>
      </w:pPr>
      <w:r w:rsidRPr="00794E72">
        <w:rPr>
          <w:sz w:val="24"/>
          <w:szCs w:val="24"/>
        </w:rPr>
        <w:t xml:space="preserve">В случае </w:t>
      </w:r>
      <w:proofErr w:type="spellStart"/>
      <w:r w:rsidRPr="00794E72">
        <w:rPr>
          <w:sz w:val="24"/>
          <w:szCs w:val="24"/>
        </w:rPr>
        <w:t>неустранения</w:t>
      </w:r>
      <w:proofErr w:type="spellEnd"/>
      <w:r w:rsidRPr="00794E72">
        <w:rPr>
          <w:sz w:val="24"/>
          <w:szCs w:val="24"/>
        </w:rPr>
        <w:t xml:space="preserve">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D73B4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D73B4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выполнении работ</w:t>
      </w:r>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lastRenderedPageBreak/>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7835A570"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Сторона обладает соответствующими разрешительными документами (лицензиями, свидетельствами СРО и проч.) и допусками, дающими право на выполнение видов работ в рамках Договора;</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77777777" w:rsidR="00CC34AA" w:rsidRPr="00794E72" w:rsidRDefault="00CC34AA" w:rsidP="00791D4C">
      <w:pPr>
        <w:widowControl w:val="0"/>
        <w:rPr>
          <w:sz w:val="24"/>
          <w:szCs w:val="24"/>
          <w:lang w:bidi="ru-RU"/>
        </w:rPr>
      </w:pPr>
      <w:r w:rsidRPr="00794E72">
        <w:rPr>
          <w:sz w:val="24"/>
          <w:szCs w:val="24"/>
        </w:rPr>
        <w:t>Кроме того, Подрядчик заверяет и гарантирует другой Стороне, что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Подрядчиком принятых на себя по Договору обязательств.</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1"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1"/>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w:t>
      </w:r>
      <w:r w:rsidRPr="00794E72">
        <w:rPr>
          <w:b w:val="0"/>
        </w:rPr>
        <w:lastRenderedPageBreak/>
        <w:t>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2"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2"/>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3" w:name="_Ref489602011"/>
      <w:bookmarkEnd w:id="41"/>
      <w:r w:rsidRPr="00794E72">
        <w:t>Ответственность Сторон</w:t>
      </w:r>
      <w:bookmarkEnd w:id="43"/>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2886DFCE"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B0959BC"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D73B4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4"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44"/>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r w:rsidRPr="00794E72">
        <w:rPr>
          <w:b w:val="0"/>
        </w:rPr>
        <w:t xml:space="preserve">За нарушение Подрядчиком сроков устранения дефектов/недостатков, в том </w:t>
      </w:r>
      <w:r w:rsidRPr="00794E72">
        <w:rPr>
          <w:b w:val="0"/>
        </w:rPr>
        <w:lastRenderedPageBreak/>
        <w:t>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p>
    <w:p w14:paraId="615DB4D5" w14:textId="09C909AA"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7521EDD4"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r w:rsidR="00E91C2E" w:rsidRPr="00794E72">
        <w:rPr>
          <w:b w:val="0"/>
          <w:vertAlign w:val="superscript"/>
        </w:rPr>
        <w:footnoteReference w:id="12"/>
      </w:r>
      <w:r w:rsidRPr="00794E72">
        <w:rPr>
          <w:b w:val="0"/>
        </w:rPr>
        <w:t>.</w:t>
      </w:r>
    </w:p>
    <w:p w14:paraId="0BEA9C92" w14:textId="724A94A2" w:rsidR="008257B7" w:rsidRPr="00794E72" w:rsidRDefault="008257B7" w:rsidP="00791D4C">
      <w:pPr>
        <w:pStyle w:val="1"/>
        <w:widowControl w:val="0"/>
        <w:numPr>
          <w:ilvl w:val="1"/>
          <w:numId w:val="7"/>
        </w:numPr>
        <w:spacing w:before="0" w:after="0"/>
        <w:ind w:left="0" w:firstLine="709"/>
        <w:jc w:val="both"/>
        <w:rPr>
          <w:b w:val="0"/>
        </w:rPr>
      </w:pPr>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5E2B32" w:rsidRPr="00794E72">
        <w:rPr>
          <w:b w:val="0"/>
        </w:rPr>
        <w:fldChar w:fldCharType="begin"/>
      </w:r>
      <w:r w:rsidR="005E2B32" w:rsidRPr="00794E72">
        <w:rPr>
          <w:b w:val="0"/>
        </w:rPr>
        <w:instrText xml:space="preserve"> REF _Ref489602572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12.2</w:t>
      </w:r>
      <w:r w:rsidR="005E2B32" w:rsidRPr="00794E72">
        <w:rPr>
          <w:b w:val="0"/>
        </w:rPr>
        <w:fldChar w:fldCharType="end"/>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353B692F"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D73B4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45"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45"/>
    </w:p>
    <w:p w14:paraId="695B0B03" w14:textId="77777777" w:rsidR="007F6F9F" w:rsidRPr="00794E72" w:rsidRDefault="007F6F9F" w:rsidP="00791D4C">
      <w:pPr>
        <w:widowControl w:val="0"/>
        <w:tabs>
          <w:tab w:val="left" w:pos="1276"/>
        </w:tabs>
        <w:rPr>
          <w:i/>
          <w:sz w:val="24"/>
          <w:szCs w:val="24"/>
          <w:lang w:bidi="ru-RU"/>
        </w:rPr>
      </w:pPr>
    </w:p>
    <w:p w14:paraId="64C26913" w14:textId="2507F6B4"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D73B4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64F34199" w:rsidR="00BC1723" w:rsidRPr="00794E72" w:rsidRDefault="00BC1723" w:rsidP="00791D4C">
      <w:pPr>
        <w:pStyle w:val="1"/>
        <w:widowControl w:val="0"/>
        <w:numPr>
          <w:ilvl w:val="1"/>
          <w:numId w:val="7"/>
        </w:numPr>
        <w:spacing w:before="0" w:after="0"/>
        <w:ind w:left="0" w:firstLine="709"/>
        <w:jc w:val="both"/>
        <w:rPr>
          <w:b w:val="0"/>
        </w:rPr>
      </w:pPr>
      <w:bookmarkStart w:id="46"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46"/>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t xml:space="preserve">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w:t>
      </w:r>
      <w:r w:rsidRPr="00794E72">
        <w:rPr>
          <w:b w:val="0"/>
        </w:rPr>
        <w:lastRenderedPageBreak/>
        <w:t>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Уплата пеней и штрафов не освобождает Подрядчика от выполнения своих обязательств по Договору.</w:t>
      </w:r>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p>
    <w:p w14:paraId="32EA757A" w14:textId="6C75F137" w:rsidR="005107CB" w:rsidRPr="005107CB" w:rsidRDefault="005107CB" w:rsidP="005107CB">
      <w:pPr>
        <w:pStyle w:val="afe"/>
        <w:numPr>
          <w:ilvl w:val="1"/>
          <w:numId w:val="7"/>
        </w:numPr>
        <w:ind w:left="0" w:firstLine="709"/>
        <w:rPr>
          <w:sz w:val="24"/>
          <w:szCs w:val="24"/>
        </w:rPr>
      </w:pPr>
      <w:bookmarkStart w:id="47"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 xml:space="preserve">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5107CB">
        <w:rPr>
          <w:sz w:val="24"/>
          <w:szCs w:val="24"/>
        </w:rPr>
        <w:t>ПБиОТ</w:t>
      </w:r>
      <w:proofErr w:type="spellEnd"/>
      <w:r w:rsidRPr="005107CB">
        <w:rPr>
          <w:sz w:val="24"/>
          <w:szCs w:val="24"/>
        </w:rPr>
        <w:t xml:space="preserve">, нарушения применимых требований Заказчика в области </w:t>
      </w:r>
      <w:proofErr w:type="spellStart"/>
      <w:r w:rsidRPr="005107CB">
        <w:rPr>
          <w:sz w:val="24"/>
          <w:szCs w:val="24"/>
        </w:rPr>
        <w:t>ПБиОТ</w:t>
      </w:r>
      <w:proofErr w:type="spellEnd"/>
      <w:r w:rsidRPr="005107CB">
        <w:rPr>
          <w:sz w:val="24"/>
          <w:szCs w:val="24"/>
        </w:rPr>
        <w:t>,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5107CB">
        <w:rPr>
          <w:sz w:val="24"/>
          <w:szCs w:val="24"/>
        </w:rPr>
        <w:t>ПБиОТ</w:t>
      </w:r>
      <w:proofErr w:type="spellEnd"/>
      <w:r w:rsidRPr="005107CB">
        <w:rPr>
          <w:sz w:val="24"/>
          <w:szCs w:val="24"/>
        </w:rPr>
        <w:t xml:space="preserve">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w:t>
      </w:r>
      <w:proofErr w:type="spellStart"/>
      <w:r w:rsidRPr="005107CB">
        <w:rPr>
          <w:sz w:val="24"/>
          <w:szCs w:val="24"/>
        </w:rPr>
        <w:t>ПБиОТ</w:t>
      </w:r>
      <w:proofErr w:type="spellEnd"/>
      <w:r w:rsidRPr="005107CB">
        <w:rPr>
          <w:sz w:val="24"/>
          <w:szCs w:val="24"/>
        </w:rPr>
        <w:t xml:space="preserve"> Подрядчик несет ответственность, предусмотренную Приложением № </w:t>
      </w:r>
      <w:r w:rsidRPr="005107CB">
        <w:rPr>
          <w:sz w:val="24"/>
          <w:szCs w:val="24"/>
        </w:rPr>
        <w:t>8</w:t>
      </w:r>
      <w:r w:rsidRPr="005107CB">
        <w:rPr>
          <w:sz w:val="24"/>
          <w:szCs w:val="24"/>
        </w:rPr>
        <w:t xml:space="preserve">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xml:space="preserve">- неоднократных нарушений работниками Подрядчика / субподрядчика требований в области </w:t>
      </w:r>
      <w:proofErr w:type="spellStart"/>
      <w:r w:rsidRPr="005107CB">
        <w:rPr>
          <w:sz w:val="24"/>
          <w:szCs w:val="24"/>
        </w:rPr>
        <w:t>ПБиОТ</w:t>
      </w:r>
      <w:proofErr w:type="spellEnd"/>
      <w:r w:rsidRPr="005107CB">
        <w:rPr>
          <w:sz w:val="24"/>
          <w:szCs w:val="24"/>
        </w:rPr>
        <w:t xml:space="preserve"> и/или </w:t>
      </w:r>
      <w:proofErr w:type="spellStart"/>
      <w:r w:rsidRPr="005107CB">
        <w:rPr>
          <w:sz w:val="24"/>
          <w:szCs w:val="24"/>
        </w:rPr>
        <w:t>неустранение</w:t>
      </w:r>
      <w:proofErr w:type="spellEnd"/>
      <w:r w:rsidRPr="005107CB">
        <w:rPr>
          <w:sz w:val="24"/>
          <w:szCs w:val="24"/>
        </w:rPr>
        <w:t xml:space="preserve"> Подрядчиком / субподрядчиком в установленные сроки недостатков, выявленных в ходе контроля </w:t>
      </w:r>
      <w:proofErr w:type="spellStart"/>
      <w:r w:rsidRPr="005107CB">
        <w:rPr>
          <w:sz w:val="24"/>
          <w:szCs w:val="24"/>
        </w:rPr>
        <w:t>ПБиОТ</w:t>
      </w:r>
      <w:proofErr w:type="spellEnd"/>
      <w:r w:rsidRPr="005107CB">
        <w:rPr>
          <w:sz w:val="24"/>
          <w:szCs w:val="24"/>
        </w:rPr>
        <w:t xml:space="preserve"> на местах ведения работ.</w:t>
      </w:r>
    </w:p>
    <w:bookmarkEnd w:id="47"/>
    <w:p w14:paraId="4AAD663E" w14:textId="0AD6C300" w:rsidR="005107CB" w:rsidRPr="005107CB" w:rsidRDefault="005107CB" w:rsidP="005107CB">
      <w:pPr>
        <w:pStyle w:val="afe"/>
        <w:ind w:left="709" w:firstLine="0"/>
      </w:pPr>
    </w:p>
    <w:p w14:paraId="6ECA83D2" w14:textId="77777777" w:rsidR="005259E4" w:rsidRPr="00794E72" w:rsidRDefault="005259E4" w:rsidP="00791D4C">
      <w:pPr>
        <w:pStyle w:val="1"/>
        <w:tabs>
          <w:tab w:val="num" w:pos="284"/>
        </w:tabs>
        <w:ind w:left="0"/>
      </w:pPr>
      <w:r w:rsidRPr="00794E72">
        <w:t>Обстоятельства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Сторона, подвергшаяся действию обстоятельств непреодолимой силы, должна в течение 5 (пяти) календарных дней уведомить другую Сторону о возникновении и </w:t>
      </w:r>
      <w:r w:rsidRPr="00794E72">
        <w:rPr>
          <w:b w:val="0"/>
        </w:rPr>
        <w:lastRenderedPageBreak/>
        <w:t>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3"/>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5EB68133"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5E2B32" w:rsidRPr="00794E72">
        <w:rPr>
          <w:b w:val="0"/>
        </w:rPr>
        <w:fldChar w:fldCharType="begin"/>
      </w:r>
      <w:r w:rsidR="005E2B32" w:rsidRPr="00794E72">
        <w:rPr>
          <w:b w:val="0"/>
        </w:rPr>
        <w:instrText xml:space="preserve"> REF _Ref489602654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13</w:t>
      </w:r>
      <w:r w:rsidR="005E2B32" w:rsidRPr="00794E72">
        <w:rPr>
          <w:b w:val="0"/>
        </w:rPr>
        <w:fldChar w:fldCharType="end"/>
      </w:r>
      <w:r w:rsidRPr="00794E72">
        <w:rPr>
          <w:b w:val="0"/>
        </w:rPr>
        <w:t xml:space="preserve"> 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xml:space="preserve">–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w:t>
      </w:r>
      <w:r w:rsidRPr="00794E72">
        <w:rPr>
          <w:sz w:val="24"/>
          <w:szCs w:val="24"/>
        </w:rPr>
        <w:lastRenderedPageBreak/>
        <w:t>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6BD09F69" w14:textId="77777777" w:rsidR="005259E4" w:rsidRPr="00794E72" w:rsidRDefault="005259E4" w:rsidP="00791D4C">
      <w:pPr>
        <w:pStyle w:val="1"/>
        <w:tabs>
          <w:tab w:val="clear" w:pos="6805"/>
          <w:tab w:val="num" w:pos="284"/>
          <w:tab w:val="num" w:pos="567"/>
        </w:tabs>
        <w:ind w:left="0"/>
      </w:pPr>
      <w:r w:rsidRPr="00794E72">
        <w:t>Заключительные положения</w:t>
      </w:r>
    </w:p>
    <w:p w14:paraId="3D805D8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может быть изменен, расторгнут по соглашению Сторон, а также в случаях, предусмотренных действующим законодательством Российской Федерации.</w:t>
      </w:r>
    </w:p>
    <w:p w14:paraId="0091E556" w14:textId="77777777" w:rsidR="005259E4" w:rsidRPr="00794E72" w:rsidRDefault="005259E4" w:rsidP="00791D4C">
      <w:pPr>
        <w:widowControl w:val="0"/>
        <w:rPr>
          <w:sz w:val="24"/>
          <w:szCs w:val="24"/>
        </w:rPr>
      </w:pPr>
      <w:r w:rsidRPr="00794E72">
        <w:rPr>
          <w:sz w:val="24"/>
          <w:szCs w:val="24"/>
        </w:rPr>
        <w:t>Любые изменения и дополнения к Договору</w:t>
      </w:r>
      <w:r w:rsidR="005448E6" w:rsidRPr="00794E72">
        <w:rPr>
          <w:sz w:val="24"/>
          <w:szCs w:val="24"/>
        </w:rPr>
        <w:t>, за исключением изменения реквизитов, адресов и наименований Сторон,</w:t>
      </w:r>
      <w:r w:rsidRPr="00794E72">
        <w:rPr>
          <w:sz w:val="24"/>
          <w:szCs w:val="24"/>
        </w:rPr>
        <w:t xml:space="preserve"> действительны при условии, что они совершены в письменной форме и подписаны уполномоченными на то представителями Сторон, если иное не предусмотрено соглашением Сторон.</w:t>
      </w:r>
    </w:p>
    <w:p w14:paraId="7817B210" w14:textId="77777777" w:rsidR="005259E4" w:rsidRPr="00794E72" w:rsidRDefault="005259E4" w:rsidP="00791D4C">
      <w:pPr>
        <w:pStyle w:val="1"/>
        <w:widowControl w:val="0"/>
        <w:numPr>
          <w:ilvl w:val="1"/>
          <w:numId w:val="7"/>
        </w:numPr>
        <w:spacing w:before="0" w:after="0"/>
        <w:ind w:left="0" w:firstLine="709"/>
        <w:jc w:val="both"/>
        <w:rPr>
          <w:b w:val="0"/>
        </w:rPr>
      </w:pPr>
      <w:bookmarkStart w:id="48" w:name="_Ref489602572"/>
      <w:r w:rsidRPr="00794E72">
        <w:rPr>
          <w:b w:val="0"/>
        </w:rPr>
        <w:t>Подрядчик не вправе передавать свои права по настоящему Договору третьим лицам без предварительного письменного согласия Заказчика.</w:t>
      </w:r>
      <w:bookmarkEnd w:id="48"/>
      <w:r w:rsidRPr="00794E72">
        <w:rPr>
          <w:b w:val="0"/>
        </w:rPr>
        <w:t xml:space="preserve"> </w:t>
      </w:r>
    </w:p>
    <w:p w14:paraId="4016F4E4" w14:textId="5613B375"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Все уведомления, сообщения, иная переписка в рамках Договора направляется одной Стороной другой Стороне по почтовому адресу, указанному в разделе </w:t>
      </w:r>
      <w:r w:rsidR="005E2B32" w:rsidRPr="00794E72">
        <w:rPr>
          <w:b w:val="0"/>
        </w:rPr>
        <w:fldChar w:fldCharType="begin"/>
      </w:r>
      <w:r w:rsidR="005E2B32" w:rsidRPr="00794E72">
        <w:rPr>
          <w:b w:val="0"/>
        </w:rPr>
        <w:instrText xml:space="preserve"> REF _Ref489602654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D73B47">
        <w:rPr>
          <w:b w:val="0"/>
        </w:rPr>
        <w:t>13</w:t>
      </w:r>
      <w:r w:rsidR="005E2B32" w:rsidRPr="00794E72">
        <w:rPr>
          <w:b w:val="0"/>
        </w:rPr>
        <w:fldChar w:fldCharType="end"/>
      </w:r>
      <w:r w:rsidR="005A4DAC" w:rsidRPr="00794E72">
        <w:rPr>
          <w:b w:val="0"/>
        </w:rPr>
        <w:t xml:space="preserve"> </w:t>
      </w:r>
      <w:r w:rsidRPr="00794E72">
        <w:rPr>
          <w:b w:val="0"/>
        </w:rPr>
        <w:t>Договора</w:t>
      </w:r>
      <w:r w:rsidR="00B75574" w:rsidRPr="00794E72">
        <w:rPr>
          <w:b w:val="0"/>
        </w:rPr>
        <w:t>,</w:t>
      </w:r>
      <w:r w:rsidR="00FE58EA" w:rsidRPr="00794E72">
        <w:rPr>
          <w:b w:val="0"/>
        </w:rPr>
        <w:t xml:space="preserve"> </w:t>
      </w:r>
      <w:r w:rsidR="00B75574" w:rsidRPr="00794E72">
        <w:rPr>
          <w:b w:val="0"/>
        </w:rPr>
        <w:t>либо иному адресу, сообщенному Стороной</w:t>
      </w:r>
      <w:r w:rsidRPr="00794E72">
        <w:rPr>
          <w:b w:val="0"/>
        </w:rPr>
        <w:t xml:space="preserve">.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Любое сообщение (уведомление), направленное по последнему известному другой Стороне почтовому адресу, будет считаться полученным по истечении </w:t>
      </w:r>
      <w:r w:rsidR="003B28D5" w:rsidRPr="00794E72">
        <w:rPr>
          <w:b w:val="0"/>
        </w:rPr>
        <w:t>15 (пятнадцати) календарных дней с даты отправки – для отправлений, направленных посредством почтовой связи,</w:t>
      </w:r>
      <w:r w:rsidR="003B28D5" w:rsidRPr="00794E72" w:rsidDel="003B28D5">
        <w:rPr>
          <w:b w:val="0"/>
        </w:rPr>
        <w:t xml:space="preserve"> </w:t>
      </w:r>
      <w:r w:rsidR="003B28D5" w:rsidRPr="00794E72">
        <w:rPr>
          <w:b w:val="0"/>
        </w:rPr>
        <w:t xml:space="preserve">7 </w:t>
      </w:r>
      <w:r w:rsidRPr="00794E72">
        <w:rPr>
          <w:b w:val="0"/>
        </w:rPr>
        <w:t>(</w:t>
      </w:r>
      <w:r w:rsidR="003B28D5" w:rsidRPr="00794E72">
        <w:rPr>
          <w:b w:val="0"/>
        </w:rPr>
        <w:t>семи</w:t>
      </w:r>
      <w:r w:rsidRPr="00794E72">
        <w:rPr>
          <w:b w:val="0"/>
        </w:rPr>
        <w:t xml:space="preserve">) календарных дней с даты отправки – для отправлений, направленных курьерской </w:t>
      </w:r>
      <w:r w:rsidR="003B28D5" w:rsidRPr="00794E72">
        <w:rPr>
          <w:b w:val="0"/>
        </w:rPr>
        <w:t>службы экспресс-доставки</w:t>
      </w:r>
      <w:r w:rsidRPr="00794E72">
        <w:rPr>
          <w:b w:val="0"/>
        </w:rPr>
        <w:t>, и</w:t>
      </w:r>
      <w:r w:rsidR="00843F53" w:rsidRPr="00794E72">
        <w:rPr>
          <w:b w:val="0"/>
        </w:rPr>
        <w:t xml:space="preserve"> 5 (пяти) календарных дней – для отправлений, направленных по адресу электронной почты или факсу</w:t>
      </w:r>
      <w:r w:rsidR="00884631" w:rsidRPr="00794E72">
        <w:rPr>
          <w:b w:val="0"/>
        </w:rPr>
        <w:t>,</w:t>
      </w:r>
      <w:r w:rsidR="005A4DAC" w:rsidRPr="00794E72">
        <w:rPr>
          <w:b w:val="0"/>
        </w:rPr>
        <w:t xml:space="preserve"> если иная дата доставки не установлена документально отчетом о доставке организации связи</w:t>
      </w:r>
      <w:r w:rsidRPr="00794E72">
        <w:rPr>
          <w:b w:val="0"/>
        </w:rPr>
        <w:t>.</w:t>
      </w:r>
    </w:p>
    <w:p w14:paraId="4BBDB58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составлен в двух экземплярах</w:t>
      </w:r>
      <w:r w:rsidR="005A4DAC" w:rsidRPr="00794E72">
        <w:rPr>
          <w:b w:val="0"/>
        </w:rPr>
        <w:t>,</w:t>
      </w:r>
      <w:r w:rsidRPr="00794E72">
        <w:rPr>
          <w:b w:val="0"/>
        </w:rPr>
        <w:t xml:space="preserve"> по одному </w:t>
      </w:r>
      <w:r w:rsidR="005A4DAC" w:rsidRPr="00794E72">
        <w:rPr>
          <w:b w:val="0"/>
        </w:rPr>
        <w:t xml:space="preserve">- </w:t>
      </w:r>
      <w:r w:rsidRPr="00794E72">
        <w:rPr>
          <w:b w:val="0"/>
        </w:rPr>
        <w:t>для каждой из Сторон.</w:t>
      </w:r>
    </w:p>
    <w:p w14:paraId="47EAE38C"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вступает в силу после его подписания Сторонами и действует до полного исполнения Сторонами всех своих обязательств по Договору.</w:t>
      </w:r>
    </w:p>
    <w:p w14:paraId="19285F55"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К Договору прилагаются и составляют его неотъемлемую часть:</w:t>
      </w:r>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4"/>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49" w:name="_Toc3272181"/>
      <w:r w:rsidRPr="005107CB">
        <w:rPr>
          <w:rFonts w:eastAsia="Calibri" w:cs="Times New Roman"/>
          <w:iCs/>
          <w:sz w:val="24"/>
          <w:szCs w:val="24"/>
          <w:lang w:eastAsia="ru-RU"/>
        </w:rPr>
        <w:t xml:space="preserve">Ответственность за неисполнение и/или ненадлежащее исполнение требований в области </w:t>
      </w:r>
      <w:proofErr w:type="spellStart"/>
      <w:r w:rsidRPr="005107CB">
        <w:rPr>
          <w:rFonts w:eastAsia="Calibri" w:cs="Times New Roman"/>
          <w:iCs/>
          <w:sz w:val="24"/>
          <w:szCs w:val="24"/>
          <w:lang w:eastAsia="ru-RU"/>
        </w:rPr>
        <w:t>ПБиОТ</w:t>
      </w:r>
      <w:bookmarkEnd w:id="49"/>
      <w:proofErr w:type="spellEnd"/>
      <w:r>
        <w:rPr>
          <w:rFonts w:eastAsia="Calibri" w:cs="Times New Roman"/>
          <w:iCs/>
          <w:sz w:val="24"/>
          <w:szCs w:val="24"/>
          <w:lang w:eastAsia="ru-RU"/>
        </w:rPr>
        <w:t>.</w:t>
      </w:r>
    </w:p>
    <w:p w14:paraId="1E6C03D6" w14:textId="77777777" w:rsidR="005259E4" w:rsidRPr="00794E72" w:rsidRDefault="005259E4" w:rsidP="00791D4C">
      <w:pPr>
        <w:pStyle w:val="1"/>
        <w:tabs>
          <w:tab w:val="clear" w:pos="6805"/>
          <w:tab w:val="num" w:pos="284"/>
          <w:tab w:val="num" w:pos="567"/>
        </w:tabs>
        <w:ind w:left="0"/>
      </w:pPr>
      <w:bookmarkStart w:id="50" w:name="_Ref489602654"/>
      <w:r w:rsidRPr="00794E72">
        <w:lastRenderedPageBreak/>
        <w:t>Адреса и банковские реквизиты Сторон.</w:t>
      </w:r>
      <w:bookmarkEnd w:id="50"/>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5FCF9F3B" w14:textId="77777777" w:rsidR="00F71F5A" w:rsidRPr="00F71F5A" w:rsidRDefault="00F71F5A" w:rsidP="00F71F5A">
            <w:pPr>
              <w:widowControl w:val="0"/>
              <w:snapToGrid w:val="0"/>
              <w:ind w:firstLine="0"/>
              <w:rPr>
                <w:sz w:val="24"/>
                <w:szCs w:val="24"/>
              </w:rPr>
            </w:pPr>
            <w:r w:rsidRPr="00F71F5A">
              <w:rPr>
                <w:sz w:val="24"/>
                <w:szCs w:val="24"/>
              </w:rPr>
              <w:t>Юридический /Почтовый адрес: 660006, Красноярский край, город Красноярск, улица Сибирская, дом 92, строение 23</w:t>
            </w:r>
          </w:p>
          <w:p w14:paraId="3B1C7D7D" w14:textId="77777777" w:rsidR="00F71F5A" w:rsidRPr="00F71F5A" w:rsidRDefault="00F71F5A" w:rsidP="00F71F5A">
            <w:pPr>
              <w:widowControl w:val="0"/>
              <w:snapToGrid w:val="0"/>
              <w:ind w:firstLine="0"/>
              <w:rPr>
                <w:sz w:val="24"/>
                <w:szCs w:val="24"/>
              </w:rPr>
            </w:pPr>
            <w:r w:rsidRPr="00F71F5A">
              <w:rPr>
                <w:sz w:val="24"/>
                <w:szCs w:val="24"/>
              </w:rPr>
              <w:t xml:space="preserve">Тел. (391) 256-86-55, факс (391) 256-86-22 </w:t>
            </w:r>
          </w:p>
          <w:p w14:paraId="4F070332" w14:textId="77777777" w:rsidR="00F71F5A" w:rsidRPr="00F71F5A" w:rsidRDefault="00F71F5A" w:rsidP="00F71F5A">
            <w:pPr>
              <w:widowControl w:val="0"/>
              <w:snapToGrid w:val="0"/>
              <w:ind w:firstLine="0"/>
              <w:rPr>
                <w:sz w:val="24"/>
                <w:szCs w:val="24"/>
              </w:rPr>
            </w:pPr>
            <w:r w:rsidRPr="00F71F5A">
              <w:rPr>
                <w:sz w:val="24"/>
                <w:szCs w:val="24"/>
              </w:rPr>
              <w:t>ИНН 2460061430 КПП 246401001</w:t>
            </w:r>
          </w:p>
          <w:p w14:paraId="5B126663" w14:textId="77777777" w:rsidR="00F71F5A" w:rsidRPr="00F71F5A" w:rsidRDefault="00F71F5A" w:rsidP="00F71F5A">
            <w:pPr>
              <w:widowControl w:val="0"/>
              <w:snapToGrid w:val="0"/>
              <w:ind w:firstLine="0"/>
              <w:rPr>
                <w:sz w:val="24"/>
                <w:szCs w:val="24"/>
              </w:rPr>
            </w:pPr>
            <w:r w:rsidRPr="00F71F5A">
              <w:rPr>
                <w:sz w:val="24"/>
                <w:szCs w:val="24"/>
              </w:rPr>
              <w:t>ОГРН 1032401801662</w:t>
            </w:r>
          </w:p>
          <w:p w14:paraId="6BEEB9E8" w14:textId="77777777" w:rsidR="00F71F5A" w:rsidRPr="00F71F5A" w:rsidRDefault="00F71F5A" w:rsidP="00F71F5A">
            <w:pPr>
              <w:widowControl w:val="0"/>
              <w:snapToGrid w:val="0"/>
              <w:ind w:firstLine="0"/>
              <w:rPr>
                <w:sz w:val="24"/>
                <w:szCs w:val="24"/>
              </w:rPr>
            </w:pPr>
            <w:r w:rsidRPr="00F71F5A">
              <w:rPr>
                <w:sz w:val="24"/>
                <w:szCs w:val="24"/>
              </w:rPr>
              <w:t>Расчетный счет: 4070 2810 4754 6000 0018</w:t>
            </w:r>
          </w:p>
          <w:p w14:paraId="405EE03C" w14:textId="77777777" w:rsidR="00F71F5A" w:rsidRPr="00F71F5A" w:rsidRDefault="00F71F5A" w:rsidP="00F71F5A">
            <w:pPr>
              <w:widowControl w:val="0"/>
              <w:snapToGrid w:val="0"/>
              <w:ind w:firstLine="0"/>
              <w:rPr>
                <w:sz w:val="24"/>
                <w:szCs w:val="24"/>
              </w:rPr>
            </w:pPr>
            <w:r w:rsidRPr="00F71F5A">
              <w:rPr>
                <w:sz w:val="24"/>
                <w:szCs w:val="24"/>
              </w:rPr>
              <w:t>Банк: Сибирский филиал ПАО РОСБАНК</w:t>
            </w:r>
          </w:p>
          <w:p w14:paraId="12CD2774" w14:textId="77777777" w:rsidR="00F71F5A" w:rsidRPr="00F71F5A" w:rsidRDefault="00F71F5A" w:rsidP="00F71F5A">
            <w:pPr>
              <w:widowControl w:val="0"/>
              <w:snapToGrid w:val="0"/>
              <w:ind w:firstLine="0"/>
              <w:rPr>
                <w:sz w:val="24"/>
                <w:szCs w:val="24"/>
              </w:rPr>
            </w:pPr>
            <w:r w:rsidRPr="00F71F5A">
              <w:rPr>
                <w:sz w:val="24"/>
                <w:szCs w:val="24"/>
              </w:rPr>
              <w:t>660049, г. Красноярск, пр-т Мира, 7а</w:t>
            </w:r>
          </w:p>
          <w:p w14:paraId="636F55D2" w14:textId="77777777" w:rsidR="00F71F5A" w:rsidRPr="00F71F5A" w:rsidRDefault="00F71F5A" w:rsidP="00F71F5A">
            <w:pPr>
              <w:widowControl w:val="0"/>
              <w:snapToGrid w:val="0"/>
              <w:ind w:firstLine="0"/>
              <w:rPr>
                <w:sz w:val="24"/>
                <w:szCs w:val="24"/>
              </w:rPr>
            </w:pPr>
            <w:r w:rsidRPr="00F71F5A">
              <w:rPr>
                <w:sz w:val="24"/>
                <w:szCs w:val="24"/>
              </w:rPr>
              <w:t>БИК 040407388</w:t>
            </w:r>
          </w:p>
          <w:p w14:paraId="413C3A79" w14:textId="77777777" w:rsidR="00F71F5A" w:rsidRPr="00F71F5A" w:rsidRDefault="00F71F5A" w:rsidP="00F71F5A">
            <w:pPr>
              <w:widowControl w:val="0"/>
              <w:snapToGrid w:val="0"/>
              <w:ind w:firstLine="0"/>
              <w:rPr>
                <w:sz w:val="24"/>
                <w:szCs w:val="24"/>
              </w:rPr>
            </w:pPr>
            <w:r w:rsidRPr="00F71F5A">
              <w:rPr>
                <w:sz w:val="24"/>
                <w:szCs w:val="24"/>
              </w:rPr>
              <w:t>Корсчет: 301 018 100 000 000 00 388 в ГРКЦ ГУ Банка России по Красноярскому краю</w:t>
            </w:r>
          </w:p>
          <w:p w14:paraId="60A382C4" w14:textId="3E9BFDFD" w:rsidR="005318F7" w:rsidRDefault="00F71F5A" w:rsidP="00F71F5A">
            <w:pPr>
              <w:widowControl w:val="0"/>
              <w:ind w:firstLine="0"/>
              <w:jc w:val="left"/>
              <w:rPr>
                <w:sz w:val="24"/>
                <w:szCs w:val="24"/>
              </w:rPr>
            </w:pPr>
            <w:r w:rsidRPr="00F71F5A">
              <w:rPr>
                <w:bCs/>
                <w:sz w:val="24"/>
                <w:szCs w:val="24"/>
              </w:rPr>
              <w:t xml:space="preserve">Эл. адрес: </w:t>
            </w:r>
            <w:r w:rsidRPr="00F71F5A">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8"/>
          <w:footerReference w:type="first" r:id="rId9"/>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5"/>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lastRenderedPageBreak/>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51"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51"/>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w:t>
      </w:r>
      <w:r w:rsidRPr="00794E72">
        <w:rPr>
          <w:rFonts w:cs="Times New Roman"/>
          <w:sz w:val="24"/>
          <w:szCs w:val="24"/>
          <w:lang w:eastAsia="zh-CN"/>
        </w:rPr>
        <w:lastRenderedPageBreak/>
        <w:t xml:space="preserve">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6"/>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Должность уполномоченного лица ГАРАНТА             ________________               (Ф.И.О.)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Главный бухгалтер                                                            ________________               (Ф.И.О.)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r w:rsidRPr="0048202E">
              <w:rPr>
                <w:rFonts w:cs="Times New Roman"/>
                <w:sz w:val="20"/>
                <w:lang w:eastAsia="zh-CN"/>
              </w:rPr>
              <w:t>Чсм</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Чсм+Чутр+Чпер+Чмтр+Чомп</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54DCA068" w14:textId="2F029A56" w:rsidR="005107CB" w:rsidRDefault="005107CB" w:rsidP="00714A62">
      <w:pPr>
        <w:widowControl w:val="0"/>
        <w:ind w:firstLine="0"/>
        <w:rPr>
          <w:rFonts w:cs="Times New Roman"/>
          <w:sz w:val="20"/>
          <w:lang w:eastAsia="zh-CN"/>
        </w:rPr>
      </w:pPr>
    </w:p>
    <w:p w14:paraId="11E7A5F1" w14:textId="7ED5DA13" w:rsidR="005107CB" w:rsidRDefault="005107CB" w:rsidP="00714A62">
      <w:pPr>
        <w:widowControl w:val="0"/>
        <w:ind w:firstLine="0"/>
        <w:rPr>
          <w:rFonts w:cs="Times New Roman"/>
          <w:sz w:val="20"/>
          <w:lang w:eastAsia="zh-CN"/>
        </w:rPr>
      </w:pPr>
    </w:p>
    <w:p w14:paraId="6D1C0EB3" w14:textId="686CD658" w:rsidR="005107CB" w:rsidRDefault="005107CB" w:rsidP="00714A62">
      <w:pPr>
        <w:widowControl w:val="0"/>
        <w:ind w:firstLine="0"/>
        <w:rPr>
          <w:rFonts w:cs="Times New Roman"/>
          <w:sz w:val="20"/>
          <w:lang w:eastAsia="zh-CN"/>
        </w:rPr>
      </w:pPr>
    </w:p>
    <w:p w14:paraId="3267EEC6" w14:textId="583FDE9F" w:rsidR="005107CB" w:rsidRDefault="005107CB" w:rsidP="00714A62">
      <w:pPr>
        <w:widowControl w:val="0"/>
        <w:ind w:firstLine="0"/>
        <w:rPr>
          <w:rFonts w:cs="Times New Roman"/>
          <w:sz w:val="20"/>
          <w:lang w:eastAsia="zh-CN"/>
        </w:rPr>
      </w:pPr>
    </w:p>
    <w:p w14:paraId="254C588C" w14:textId="7CEDC414" w:rsidR="005107CB" w:rsidRDefault="005107CB" w:rsidP="00714A62">
      <w:pPr>
        <w:widowControl w:val="0"/>
        <w:ind w:firstLine="0"/>
        <w:rPr>
          <w:rFonts w:cs="Times New Roman"/>
          <w:sz w:val="20"/>
          <w:lang w:eastAsia="zh-CN"/>
        </w:rPr>
      </w:pPr>
    </w:p>
    <w:p w14:paraId="48882F92" w14:textId="2B95DB11" w:rsidR="005107CB" w:rsidRDefault="005107CB" w:rsidP="00714A62">
      <w:pPr>
        <w:widowControl w:val="0"/>
        <w:ind w:firstLine="0"/>
        <w:rPr>
          <w:rFonts w:cs="Times New Roman"/>
          <w:sz w:val="20"/>
          <w:lang w:eastAsia="zh-CN"/>
        </w:rPr>
      </w:pPr>
    </w:p>
    <w:p w14:paraId="2F01EBA6" w14:textId="77BA1C4A" w:rsidR="005107CB" w:rsidRDefault="005107CB" w:rsidP="00714A62">
      <w:pPr>
        <w:widowControl w:val="0"/>
        <w:ind w:firstLine="0"/>
        <w:rPr>
          <w:rFonts w:cs="Times New Roman"/>
          <w:sz w:val="20"/>
          <w:lang w:eastAsia="zh-CN"/>
        </w:rPr>
      </w:pPr>
    </w:p>
    <w:p w14:paraId="39DC2CAF" w14:textId="4EAAFB55" w:rsidR="005107CB" w:rsidRDefault="005107CB" w:rsidP="00714A62">
      <w:pPr>
        <w:widowControl w:val="0"/>
        <w:ind w:firstLine="0"/>
        <w:rPr>
          <w:rFonts w:cs="Times New Roman"/>
          <w:sz w:val="20"/>
          <w:lang w:eastAsia="zh-CN"/>
        </w:rPr>
      </w:pPr>
    </w:p>
    <w:p w14:paraId="71BFBC05" w14:textId="639D0DD1" w:rsidR="005107CB" w:rsidRDefault="005107CB" w:rsidP="00714A62">
      <w:pPr>
        <w:widowControl w:val="0"/>
        <w:ind w:firstLine="0"/>
        <w:rPr>
          <w:rFonts w:cs="Times New Roman"/>
          <w:sz w:val="20"/>
          <w:lang w:eastAsia="zh-CN"/>
        </w:rPr>
      </w:pPr>
    </w:p>
    <w:p w14:paraId="5B2F4E74" w14:textId="77777777" w:rsidR="005107CB" w:rsidRPr="0048202E" w:rsidRDefault="005107CB" w:rsidP="00714A62">
      <w:pPr>
        <w:widowControl w:val="0"/>
        <w:ind w:firstLine="0"/>
        <w:rPr>
          <w:rFonts w:cs="Times New Roman"/>
          <w:sz w:val="20"/>
          <w:lang w:eastAsia="zh-CN"/>
        </w:rPr>
      </w:pPr>
    </w:p>
    <w:sectPr w:rsidR="005107CB"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1284" w14:textId="77777777" w:rsidR="00764C09" w:rsidRDefault="00764C09">
      <w:r>
        <w:separator/>
      </w:r>
    </w:p>
  </w:endnote>
  <w:endnote w:type="continuationSeparator" w:id="0">
    <w:p w14:paraId="4DB6BC4A" w14:textId="77777777" w:rsidR="00764C09" w:rsidRDefault="0076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altName w:val="Times New Roman"/>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62279"/>
      <w:docPartObj>
        <w:docPartGallery w:val="Page Numbers (Bottom of Page)"/>
        <w:docPartUnique/>
      </w:docPartObj>
    </w:sdtPr>
    <w:sdtContent>
      <w:p w14:paraId="7216CE2A" w14:textId="77777777" w:rsidR="00764C09" w:rsidRDefault="00764C09">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764C09" w:rsidRDefault="00764C09">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D8F9" w14:textId="77777777" w:rsidR="00764C09" w:rsidRDefault="00764C09">
    <w:pPr>
      <w:pStyle w:val="aff1"/>
      <w:jc w:val="right"/>
    </w:pPr>
  </w:p>
  <w:p w14:paraId="2B34BFF8" w14:textId="77777777" w:rsidR="00764C09" w:rsidRDefault="00764C09">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DF90" w14:textId="77777777" w:rsidR="00764C09" w:rsidRDefault="00764C09">
      <w:r>
        <w:separator/>
      </w:r>
    </w:p>
  </w:footnote>
  <w:footnote w:type="continuationSeparator" w:id="0">
    <w:p w14:paraId="42878E91" w14:textId="77777777" w:rsidR="00764C09" w:rsidRDefault="00764C09">
      <w:r>
        <w:continuationSeparator/>
      </w:r>
    </w:p>
  </w:footnote>
  <w:footnote w:id="1">
    <w:p w14:paraId="29F64146" w14:textId="77777777" w:rsidR="00764C09" w:rsidRPr="00A87BE1" w:rsidRDefault="00764C09"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горно-проходческих,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764C09" w:rsidRDefault="00764C09">
      <w:pPr>
        <w:pStyle w:val="af8"/>
      </w:pPr>
      <w:r>
        <w:rPr>
          <w:rStyle w:val="ab"/>
        </w:rPr>
        <w:footnoteRef/>
      </w:r>
      <w:r>
        <w:t xml:space="preserve"> </w:t>
      </w:r>
      <w:proofErr w:type="gramStart"/>
      <w:r>
        <w:t>У</w:t>
      </w:r>
      <w:r w:rsidRPr="00A87BE1">
        <w:t>казывается в случае если</w:t>
      </w:r>
      <w:proofErr w:type="gramEnd"/>
      <w:r w:rsidRPr="00A87BE1">
        <w:t xml:space="preserve">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764C09" w:rsidRDefault="00764C09">
      <w:pPr>
        <w:pStyle w:val="af8"/>
      </w:pPr>
      <w:r>
        <w:rPr>
          <w:rStyle w:val="ab"/>
        </w:rPr>
        <w:footnoteRef/>
      </w:r>
      <w:r>
        <w:t xml:space="preserve"> </w:t>
      </w:r>
      <w:proofErr w:type="gramStart"/>
      <w:r>
        <w:t>Указывается в случае если</w:t>
      </w:r>
      <w:proofErr w:type="gramEnd"/>
      <w:r>
        <w:t xml:space="preserve"> Договор заключается по итогам закупки.</w:t>
      </w:r>
    </w:p>
  </w:footnote>
  <w:footnote w:id="4">
    <w:p w14:paraId="35D021BD" w14:textId="77777777" w:rsidR="00764C09" w:rsidRDefault="00764C09"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764C09" w:rsidRDefault="00764C09">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266D99B6" w:rsidR="00764C09" w:rsidRDefault="00764C09">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260B5E99" w:rsidR="00764C09" w:rsidRDefault="00764C09">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764C09" w:rsidRDefault="00764C09" w:rsidP="00DB445A">
      <w:pPr>
        <w:pStyle w:val="af8"/>
      </w:pPr>
      <w:r>
        <w:rPr>
          <w:rStyle w:val="ab"/>
        </w:rPr>
        <w:footnoteRef/>
      </w:r>
      <w:r>
        <w:t xml:space="preserve"> Указывается при необходимости. </w:t>
      </w:r>
    </w:p>
  </w:footnote>
  <w:footnote w:id="9">
    <w:p w14:paraId="03B17AEC" w14:textId="77777777" w:rsidR="00764C09" w:rsidRDefault="00764C09"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764C09" w:rsidRDefault="00764C09"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0E73C336" w14:textId="77777777" w:rsidR="00764C09" w:rsidRDefault="00764C09"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2">
    <w:p w14:paraId="0A14A1CC" w14:textId="77777777" w:rsidR="00764C09" w:rsidRDefault="00764C09">
      <w:pPr>
        <w:pStyle w:val="af8"/>
      </w:pPr>
      <w:r>
        <w:rPr>
          <w:rStyle w:val="ab"/>
        </w:rPr>
        <w:footnoteRef/>
      </w:r>
      <w:r>
        <w:t xml:space="preserve"> Включается при необходимости. </w:t>
      </w:r>
    </w:p>
  </w:footnote>
  <w:footnote w:id="13">
    <w:p w14:paraId="548FC4E8" w14:textId="77777777" w:rsidR="00764C09" w:rsidRDefault="00764C09"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4">
    <w:p w14:paraId="2A81E228" w14:textId="77777777" w:rsidR="00764C09" w:rsidRDefault="00764C09">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5">
    <w:p w14:paraId="53CDE542" w14:textId="77777777" w:rsidR="00764C09" w:rsidRDefault="00764C09"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6">
    <w:p w14:paraId="31C9C05E" w14:textId="77777777" w:rsidR="00764C09" w:rsidRPr="00375E4B" w:rsidRDefault="00764C09"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764C09" w:rsidRPr="00375E4B" w:rsidRDefault="00764C09"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764C09" w:rsidRDefault="00764C09"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7"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0"/>
  </w:num>
  <w:num w:numId="5">
    <w:abstractNumId w:val="7"/>
  </w:num>
  <w:num w:numId="6">
    <w:abstractNumId w:val="12"/>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4"/>
  </w:num>
  <w:num w:numId="18">
    <w:abstractNumId w:val="6"/>
  </w:num>
  <w:num w:numId="19">
    <w:abstractNumId w:val="6"/>
  </w:num>
  <w:num w:numId="20">
    <w:abstractNumId w:val="6"/>
  </w:num>
  <w:num w:numId="21">
    <w:abstractNumId w:val="5"/>
  </w:num>
  <w:num w:numId="22">
    <w:abstractNumId w:val="11"/>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8"/>
  </w:num>
  <w:num w:numId="42">
    <w:abstractNumId w:val="6"/>
  </w:num>
  <w:num w:numId="43">
    <w:abstractNumId w:val="6"/>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320B2"/>
    <w:rsid w:val="00B37258"/>
    <w:rsid w:val="00B37B42"/>
    <w:rsid w:val="00B37E7C"/>
    <w:rsid w:val="00B41CBB"/>
    <w:rsid w:val="00B44791"/>
    <w:rsid w:val="00B462F1"/>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BC17-10BA-42D8-BEC4-A566D84F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33</Pages>
  <Words>12569</Words>
  <Characters>71645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84046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12</cp:revision>
  <cp:lastPrinted>2017-10-23T10:10:00Z</cp:lastPrinted>
  <dcterms:created xsi:type="dcterms:W3CDTF">2017-10-23T07:41:00Z</dcterms:created>
  <dcterms:modified xsi:type="dcterms:W3CDTF">2019-05-29T10:15:00Z</dcterms:modified>
</cp:coreProperties>
</file>