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902110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1A994D8A" w14:textId="77777777" w:rsidR="0043569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</w:t>
      </w:r>
    </w:p>
    <w:p w14:paraId="0C24F66F" w14:textId="1BFB813A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F963467" w:rsidR="00D06A6A" w:rsidRPr="00313D5A" w:rsidRDefault="005462E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1F9">
              <w:rPr>
                <w:rFonts w:ascii="Tahoma" w:hAnsi="Tahoma" w:cs="Tahoma"/>
                <w:sz w:val="20"/>
                <w:szCs w:val="20"/>
              </w:rPr>
              <w:t>Поставка и монтаж систем кондиционирования в помещениях СТК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49D9FE0" w:rsidR="006D277A" w:rsidRPr="005121F9" w:rsidRDefault="005121F9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 10.11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20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</w:t>
            </w:r>
            <w:r w:rsidRPr="005121F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возможна корректировка сроков по согласованию с Заказчиком)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2D3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269BF81D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488A33BF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EFFD9A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0E745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151251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6C7582" w14:textId="77777777" w:rsidR="00791A71" w:rsidRPr="00C677B4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06E4CC07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73ED2E" w:rsidR="00525404" w:rsidRPr="00313D5A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DDC883C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F352CB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1487E4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BF77B7">
              <w:rPr>
                <w:rFonts w:ascii="Tahoma" w:hAnsi="Tahoma" w:cs="Tahoma"/>
                <w:sz w:val="20"/>
                <w:szCs w:val="20"/>
                <w:u w:val="single"/>
              </w:rPr>
              <w:t>08.10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C2CD0F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069B8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0C7FD4C" w:rsidR="00525404" w:rsidRPr="00B41680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3569D" w:rsidRPr="00313D5A" w14:paraId="1650D8B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57B" w14:textId="50762166" w:rsidR="0043569D" w:rsidRDefault="0043569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 (если применимо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440" w14:textId="7793C0C1" w:rsidR="0043569D" w:rsidRPr="0043569D" w:rsidRDefault="0043569D" w:rsidP="004356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 </w:t>
            </w:r>
            <w:r w:rsidRPr="0043569D">
              <w:rPr>
                <w:rFonts w:ascii="Tahoma" w:hAnsi="Tahoma" w:cs="Tahoma"/>
                <w:sz w:val="20"/>
                <w:szCs w:val="20"/>
              </w:rPr>
              <w:t>наличие в штате квалифицированных специалистов, имеющим соответствующие документы (удостоверения, дипломы, приказы, квалификационные аттестаты и иные документы);</w:t>
            </w:r>
          </w:p>
          <w:p w14:paraId="5EA2602F" w14:textId="1805DC2D" w:rsidR="0043569D" w:rsidRPr="00313D5A" w:rsidRDefault="0043569D" w:rsidP="004356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69D">
              <w:rPr>
                <w:rFonts w:ascii="Tahoma" w:hAnsi="Tahoma" w:cs="Tahoma"/>
                <w:sz w:val="20"/>
                <w:szCs w:val="20"/>
              </w:rPr>
              <w:t xml:space="preserve"> - наличие специализированной техники и оборудования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</w:t>
            </w: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B472406" w:rsidR="00525404" w:rsidRPr="00313D5A" w:rsidRDefault="0043569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ED487DF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3569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3902F46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121F9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5121F9" w:rsidRPr="005121F9">
              <w:rPr>
                <w:rFonts w:ascii="Tahoma" w:hAnsi="Tahoma" w:cs="Tahoma"/>
                <w:sz w:val="20"/>
                <w:szCs w:val="20"/>
              </w:rPr>
              <w:t>пыт</w:t>
            </w:r>
            <w:r w:rsidR="005121F9">
              <w:rPr>
                <w:rFonts w:ascii="Tahoma" w:hAnsi="Tahoma" w:cs="Tahoma"/>
                <w:sz w:val="20"/>
                <w:szCs w:val="20"/>
              </w:rPr>
              <w:t>а</w:t>
            </w:r>
            <w:r w:rsidR="005121F9" w:rsidRPr="005121F9">
              <w:rPr>
                <w:rFonts w:ascii="Tahoma" w:hAnsi="Tahoma" w:cs="Tahoma"/>
                <w:sz w:val="20"/>
                <w:szCs w:val="20"/>
              </w:rPr>
              <w:t xml:space="preserve"> проведения работ по монтажу систем кондиционирования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5121F9">
              <w:rPr>
                <w:rFonts w:ascii="Tahoma" w:hAnsi="Tahoma" w:cs="Tahoma"/>
                <w:sz w:val="20"/>
                <w:szCs w:val="20"/>
              </w:rPr>
              <w:t>указать количество лет</w:t>
            </w:r>
            <w:r w:rsidR="006069B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B41B68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3569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F3E6E3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3569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C3D086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3569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39AC3C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3569D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77777777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4D1530">
        <w:rPr>
          <w:rFonts w:ascii="Tahoma" w:hAnsi="Tahoma" w:cs="Tahoma"/>
          <w:sz w:val="20"/>
          <w:szCs w:val="20"/>
        </w:rPr>
        <w:t>Кондратьева Игоря Юрьевича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22916A8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43569D" w:rsidRPr="00E426E4" w14:paraId="17796BF2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AFA" w14:textId="40CE15AE" w:rsidR="0043569D" w:rsidRDefault="0043569D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 (если применимо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8A9" w14:textId="2EBEB757" w:rsidR="0043569D" w:rsidRPr="0053128D" w:rsidRDefault="0043569D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1DDC978" w:rsidR="00C96F24" w:rsidRPr="00D24D05" w:rsidRDefault="0043569D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26792F0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3569D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0FDC1FD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3569D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9D228C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3569D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707C30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3569D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617A99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3569D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7123E995" w14:textId="77777777" w:rsidR="0043569D" w:rsidRDefault="0043569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19D4FEF0" w14:textId="77777777" w:rsidR="0043569D" w:rsidRDefault="0043569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6478A561" w14:textId="77777777" w:rsidR="0043569D" w:rsidRDefault="0043569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40434E69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188C4369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406F68CF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6995DC1E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CA77DA6" w14:textId="77777777" w:rsidR="0043569D" w:rsidRPr="004F40F9" w:rsidRDefault="0043569D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5DE794D6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5DAC860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33FD3CEA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24ADA648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A1DCC24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0E19579C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2E5110AC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5696DD05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33A5A180" w14:textId="77777777" w:rsidR="0043569D" w:rsidRPr="004F40F9" w:rsidRDefault="0043569D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26CA5AD6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22BAC50C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3C0CD4A3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4767500A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157CE6DC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6FD45CA8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5AC37621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34D5E816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567E2DA5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2EF625F1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72380C1D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02B1D309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56B10C3C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6CDC6EDD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635084D6" w14:textId="72093893" w:rsidR="00C558FF" w:rsidRPr="0043569D" w:rsidRDefault="00BF77B7" w:rsidP="00C558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755E654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176F7E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AD959F4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41256625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07C5CA76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4FFD400B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CAA232F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BABFFDA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2ED53EC9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4D60D70A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37E2080E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5DCB4036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020453C8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020E994F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FD13676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31F0443F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14E42D4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3059F0E7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716462BB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4F1CD216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68C5A974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3DAD546E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5C508464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7E326A34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6BFEDECF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5DB0E35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58B2EE51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7AC61408" w14:textId="77777777" w:rsidR="0043569D" w:rsidRDefault="0043569D" w:rsidP="00C558FF">
      <w:pPr>
        <w:rPr>
          <w:rFonts w:ascii="Tahoma" w:hAnsi="Tahoma" w:cs="Tahoma"/>
          <w:sz w:val="20"/>
          <w:szCs w:val="20"/>
        </w:rPr>
      </w:pPr>
    </w:p>
    <w:p w14:paraId="1B6A58B1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3569D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21F9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462E7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69B8"/>
    <w:rsid w:val="00615FE5"/>
    <w:rsid w:val="00631FBF"/>
    <w:rsid w:val="0063353B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A71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17C22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BF77B7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97AE4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AD3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352C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5B5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2024-02-26T09:46:00Z</cp:lastPrinted>
  <dcterms:created xsi:type="dcterms:W3CDTF">2025-04-25T05:11:00Z</dcterms:created>
  <dcterms:modified xsi:type="dcterms:W3CDTF">2025-09-10T07:52:00Z</dcterms:modified>
</cp:coreProperties>
</file>