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22BF8" w14:textId="77777777" w:rsidR="00B264D6" w:rsidRDefault="00B264D6" w:rsidP="00646787">
      <w:pPr>
        <w:keepNext/>
        <w:outlineLvl w:val="3"/>
        <w:rPr>
          <w:rFonts w:ascii="Tahoma" w:hAnsi="Tahoma" w:cs="Tahoma"/>
          <w:b/>
          <w:sz w:val="24"/>
          <w:szCs w:val="24"/>
        </w:rPr>
      </w:pPr>
    </w:p>
    <w:p w14:paraId="2B1B18A7" w14:textId="1F61AE8D" w:rsidR="003B4699" w:rsidRPr="00A6294B" w:rsidRDefault="003B4699" w:rsidP="007D54DB">
      <w:pPr>
        <w:keepNext/>
        <w:jc w:val="center"/>
        <w:outlineLvl w:val="3"/>
        <w:rPr>
          <w:rFonts w:ascii="Tahoma" w:hAnsi="Tahoma" w:cs="Tahoma"/>
          <w:b/>
          <w:szCs w:val="28"/>
        </w:rPr>
      </w:pPr>
      <w:r w:rsidRPr="00A6294B">
        <w:rPr>
          <w:rFonts w:ascii="Tahoma" w:hAnsi="Tahoma" w:cs="Tahoma"/>
          <w:b/>
          <w:szCs w:val="28"/>
        </w:rPr>
        <w:t>Техническое задание</w:t>
      </w:r>
    </w:p>
    <w:p w14:paraId="498D8FBD" w14:textId="77777777" w:rsidR="00AF169C" w:rsidRPr="00B264D6" w:rsidRDefault="00AF169C" w:rsidP="007D54DB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56D03407" w14:textId="5C49D324" w:rsidR="00707157" w:rsidRPr="00B264D6" w:rsidRDefault="00330498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4"/>
          <w:szCs w:val="24"/>
        </w:rPr>
      </w:pPr>
      <w:bookmarkStart w:id="0" w:name="_Hlk503284303"/>
      <w:r w:rsidRPr="00B264D6">
        <w:rPr>
          <w:rFonts w:ascii="Tahoma" w:hAnsi="Tahoma" w:cs="Tahoma"/>
          <w:sz w:val="24"/>
          <w:szCs w:val="24"/>
        </w:rPr>
        <w:t xml:space="preserve">на </w:t>
      </w:r>
      <w:r w:rsidR="00F266A9" w:rsidRPr="00B264D6">
        <w:rPr>
          <w:rFonts w:ascii="Tahoma" w:hAnsi="Tahoma" w:cs="Tahoma"/>
          <w:sz w:val="24"/>
          <w:szCs w:val="24"/>
        </w:rPr>
        <w:t xml:space="preserve">оказание услуг по </w:t>
      </w:r>
      <w:r w:rsidR="008969C5">
        <w:rPr>
          <w:rFonts w:ascii="Tahoma" w:hAnsi="Tahoma" w:cs="Tahoma"/>
          <w:sz w:val="24"/>
          <w:szCs w:val="24"/>
        </w:rPr>
        <w:t>проведению экспертизы</w:t>
      </w:r>
      <w:r w:rsidR="008F38CF">
        <w:rPr>
          <w:rFonts w:ascii="Tahoma" w:hAnsi="Tahoma" w:cs="Tahoma"/>
          <w:sz w:val="24"/>
          <w:szCs w:val="24"/>
        </w:rPr>
        <w:t xml:space="preserve"> промышленной безопасности</w:t>
      </w:r>
      <w:r w:rsidR="00F266A9" w:rsidRPr="00B264D6">
        <w:rPr>
          <w:rFonts w:ascii="Tahoma" w:hAnsi="Tahoma" w:cs="Tahoma"/>
          <w:sz w:val="24"/>
          <w:szCs w:val="24"/>
        </w:rPr>
        <w:t xml:space="preserve"> обоснования безопасности опасного производственного объекта «Канатная дорога», рег. №А66-01546-0002</w:t>
      </w:r>
      <w:r w:rsidR="00B030E6" w:rsidRPr="00B264D6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693"/>
        <w:gridCol w:w="2835"/>
        <w:gridCol w:w="2835"/>
      </w:tblGrid>
      <w:tr w:rsidR="000E250C" w:rsidRPr="00B264D6" w14:paraId="0511094E" w14:textId="77777777" w:rsidTr="00A6294B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p w14:paraId="0C68DFBD" w14:textId="77777777" w:rsidR="000E250C" w:rsidRPr="00B264D6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2E5C1E6B" w14:textId="77777777" w:rsidR="000E250C" w:rsidRPr="00B264D6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F07B0A9" w14:textId="77777777" w:rsidR="000E250C" w:rsidRPr="00B264D6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6A5004" w:rsidRPr="00B264D6" w14:paraId="330AF542" w14:textId="77777777" w:rsidTr="00A6294B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AF48A4" w14:textId="68BFC834" w:rsidR="006A5004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82A9B9" w14:textId="79EA5D62" w:rsidR="006A5004" w:rsidRPr="00B264D6" w:rsidRDefault="006A5004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F87E" w14:textId="58E8006E" w:rsidR="006A5004" w:rsidRPr="00B264D6" w:rsidRDefault="006A5004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Общество с ограниченной ответственностью «Ренонс»</w:t>
            </w:r>
          </w:p>
        </w:tc>
      </w:tr>
      <w:tr w:rsidR="000E250C" w:rsidRPr="00B264D6" w14:paraId="28736867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EBADE" w14:textId="0728080A" w:rsidR="000E250C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73C611" w14:textId="31C5213A" w:rsidR="000E250C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Место нахождение (адрес)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57E9" w14:textId="5933D269" w:rsidR="000E250C" w:rsidRPr="00B264D6" w:rsidRDefault="00F266A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24, Россия, 660006, г. Красноярск,  ул.  Сибирская, д. 92 соор. 8,9</w:t>
            </w:r>
          </w:p>
        </w:tc>
      </w:tr>
      <w:tr w:rsidR="00F266A9" w:rsidRPr="00B264D6" w14:paraId="74C742BA" w14:textId="77777777" w:rsidTr="00A6294B"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D49DDA" w14:textId="25C90994" w:rsidR="00F266A9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B85F94" w14:textId="504EDC5B" w:rsidR="00F266A9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Полное наименование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9120" w14:textId="38EB1DA9" w:rsidR="00F266A9" w:rsidRPr="00B264D6" w:rsidRDefault="00F266A9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Канатная дорога.</w:t>
            </w:r>
          </w:p>
        </w:tc>
      </w:tr>
      <w:tr w:rsidR="00F266A9" w:rsidRPr="00B264D6" w14:paraId="257B6DCD" w14:textId="77777777" w:rsidTr="00A6294B">
        <w:trPr>
          <w:trHeight w:val="5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6822A9" w14:textId="2C81311C" w:rsidR="00F266A9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0692ED" w14:textId="4E8353AD" w:rsidR="00F266A9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Класс опасности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465E" w14:textId="68261AB3" w:rsidR="00F266A9" w:rsidRPr="00B264D6" w:rsidRDefault="00F266A9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  <w:lang w:val="en-US"/>
              </w:rPr>
              <w:t>III</w:t>
            </w:r>
          </w:p>
        </w:tc>
      </w:tr>
      <w:tr w:rsidR="002853B6" w:rsidRPr="00B264D6" w14:paraId="7DFDAC62" w14:textId="77777777" w:rsidTr="00A6294B">
        <w:trPr>
          <w:trHeight w:val="57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74A731CE" w14:textId="7345B771" w:rsidR="002853B6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2EA3DF" w14:textId="36009068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Сведения о составе ОПО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77B03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  <w:p w14:paraId="3B8581F9" w14:textId="39D263A2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площадки, участка, цеха, здания, сооружения, входящих в состав ОПО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17B8E" w14:textId="7448DA93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Канатная дорога</w:t>
            </w:r>
          </w:p>
        </w:tc>
      </w:tr>
      <w:tr w:rsidR="002853B6" w:rsidRPr="00B264D6" w14:paraId="1DBD8D4F" w14:textId="77777777" w:rsidTr="00A6294B">
        <w:trPr>
          <w:trHeight w:val="57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4D25568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237688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733FF" w14:textId="729E288C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Краткая характеристика 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E28963" w14:textId="35BB00BD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Используются канатные дороги.</w:t>
            </w:r>
          </w:p>
        </w:tc>
      </w:tr>
      <w:tr w:rsidR="002853B6" w:rsidRPr="00B264D6" w14:paraId="59CCC944" w14:textId="2C31B752" w:rsidTr="00A6294B">
        <w:trPr>
          <w:trHeight w:val="1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DE98E91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40F220D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EFBDCFD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Наименование, тип, марка, модель </w:t>
            </w:r>
          </w:p>
          <w:p w14:paraId="4F59C720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(при наличии),</w:t>
            </w:r>
          </w:p>
          <w:p w14:paraId="42390226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регистрационный </w:t>
            </w:r>
          </w:p>
          <w:p w14:paraId="239A0A3E" w14:textId="6CF040BE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или учетный №, заводской 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12E36D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Пассажирская подвесная одноканатная дорога «К-1» с кольцевым движением отцепляемых на станциях четырехместных кресел «Doppelmayr».</w:t>
            </w:r>
          </w:p>
          <w:p w14:paraId="2BABBE1E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Рег. № 10-КД</w:t>
            </w:r>
          </w:p>
          <w:p w14:paraId="6787A4DE" w14:textId="76A93F90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Зав. № ААА0001123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3F9B5DD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Пассажирская четырехместная кресельная канатная дорога «К-2» «Doppelmayr».</w:t>
            </w:r>
          </w:p>
          <w:p w14:paraId="1DC28A12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Рег. № 9-КД</w:t>
            </w:r>
          </w:p>
          <w:p w14:paraId="0A528C46" w14:textId="4B37A383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Зав. № ААА0001124</w:t>
            </w:r>
          </w:p>
        </w:tc>
      </w:tr>
      <w:tr w:rsidR="002853B6" w:rsidRPr="00B264D6" w14:paraId="3F3B107E" w14:textId="00E703FB" w:rsidTr="00A6294B">
        <w:trPr>
          <w:trHeight w:val="1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434138A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CDE580A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810EC7C" w14:textId="7C554A6B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Проектные (эксплуатационные) характеристики, дата изготовления,</w:t>
            </w:r>
          </w:p>
          <w:p w14:paraId="2C4D251E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дата ввода </w:t>
            </w:r>
          </w:p>
          <w:p w14:paraId="78E47FB3" w14:textId="2695C219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E9B76D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изготовления-2004 г.</w:t>
            </w:r>
          </w:p>
          <w:p w14:paraId="342EAFD5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ввода в эксплуатацию-2006г.</w:t>
            </w:r>
          </w:p>
          <w:p w14:paraId="7E1C530B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Пропускная способность - 2400 чел/ч.</w:t>
            </w:r>
          </w:p>
          <w:p w14:paraId="7103F0D5" w14:textId="1FAAD6F1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Длина дороги по склону – 1470,76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A617700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изготовления-2004 г.</w:t>
            </w:r>
          </w:p>
          <w:p w14:paraId="081F2CD2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ввода в эксплуатацию-2007г.</w:t>
            </w:r>
          </w:p>
          <w:p w14:paraId="2F072478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Пропускная способность - 1455 чел/ч.</w:t>
            </w:r>
          </w:p>
          <w:p w14:paraId="39907020" w14:textId="400EE191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Длина дороги по склону – 857,08 м.</w:t>
            </w:r>
          </w:p>
        </w:tc>
      </w:tr>
      <w:tr w:rsidR="002853B6" w:rsidRPr="00B264D6" w14:paraId="057380A6" w14:textId="46D1925F" w:rsidTr="00A6294B">
        <w:trPr>
          <w:trHeight w:val="14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E2CD80E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6955A5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077C80" w14:textId="0CDFF769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Числовое обозначение признака 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400101" w14:textId="073482A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E91329" w14:textId="208A3B52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</w:tr>
      <w:tr w:rsidR="002853B6" w:rsidRPr="00B264D6" w14:paraId="5665111E" w14:textId="77777777" w:rsidTr="00A6294B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41B379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F1CB9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04DB11D" w14:textId="38FA040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Номер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905916" w14:textId="2F9986F5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145-к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B679A2" w14:textId="7CB93EC2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146-к</w:t>
            </w:r>
          </w:p>
        </w:tc>
      </w:tr>
      <w:tr w:rsidR="00800045" w:rsidRPr="00B264D6" w14:paraId="2A24ABE7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70226" w14:textId="4B0E55BD" w:rsidR="00800045" w:rsidRPr="00B264D6" w:rsidRDefault="00CF1602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A342F" w14:textId="7E1D4E9F" w:rsidR="00800045" w:rsidRPr="00B264D6" w:rsidRDefault="00800045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Сведения о</w:t>
            </w:r>
            <w:r w:rsidR="008969C5">
              <w:rPr>
                <w:rFonts w:ascii="Tahoma" w:hAnsi="Tahoma" w:cs="Tahoma"/>
                <w:sz w:val="24"/>
                <w:szCs w:val="24"/>
              </w:rPr>
              <w:t>б</w:t>
            </w:r>
            <w:r w:rsidRPr="00B264D6">
              <w:rPr>
                <w:rFonts w:ascii="Tahoma" w:hAnsi="Tahoma" w:cs="Tahoma"/>
                <w:sz w:val="24"/>
                <w:szCs w:val="24"/>
              </w:rPr>
              <w:t xml:space="preserve"> обосновани</w:t>
            </w:r>
            <w:r w:rsidR="008969C5">
              <w:rPr>
                <w:rFonts w:ascii="Tahoma" w:hAnsi="Tahoma" w:cs="Tahoma"/>
                <w:sz w:val="24"/>
                <w:szCs w:val="24"/>
              </w:rPr>
              <w:t>и</w:t>
            </w:r>
            <w:r w:rsidRPr="00B264D6">
              <w:rPr>
                <w:rFonts w:ascii="Tahoma" w:hAnsi="Tahoma" w:cs="Tahoma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BD6FE" w14:textId="77777777" w:rsidR="006E64FB" w:rsidRPr="006E64FB" w:rsidRDefault="008969C5" w:rsidP="006E64FB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Обоснование безопасности опасного производственного объекта «Канатная дорога» в составе ППКД К-1 и К-2, на предмет и</w:t>
            </w:r>
            <w:r w:rsidR="00800045" w:rsidRPr="006E64FB">
              <w:rPr>
                <w:rFonts w:ascii="Tahoma" w:hAnsi="Tahoma" w:cs="Tahoma"/>
                <w:sz w:val="24"/>
                <w:szCs w:val="24"/>
              </w:rPr>
              <w:t>сключени</w:t>
            </w:r>
            <w:r w:rsidRPr="006E64FB">
              <w:rPr>
                <w:rFonts w:ascii="Tahoma" w:hAnsi="Tahoma" w:cs="Tahoma"/>
                <w:sz w:val="24"/>
                <w:szCs w:val="24"/>
              </w:rPr>
              <w:t>я</w:t>
            </w:r>
            <w:r w:rsidR="00800045" w:rsidRPr="006E64FB">
              <w:rPr>
                <w:rFonts w:ascii="Tahoma" w:hAnsi="Tahoma" w:cs="Tahoma"/>
                <w:sz w:val="24"/>
                <w:szCs w:val="24"/>
              </w:rPr>
              <w:t xml:space="preserve"> возможности падения деревьев на линию КД, ее элементы, оборудование и подвижной состав </w:t>
            </w:r>
            <w:r w:rsidR="0016294E" w:rsidRPr="006E64FB">
              <w:rPr>
                <w:rFonts w:ascii="Tahoma" w:hAnsi="Tahoma" w:cs="Tahoma"/>
                <w:sz w:val="24"/>
                <w:szCs w:val="24"/>
              </w:rPr>
              <w:t>при прохождении</w:t>
            </w:r>
            <w:r w:rsidR="00800045" w:rsidRPr="006E64FB">
              <w:rPr>
                <w:rFonts w:ascii="Tahoma" w:hAnsi="Tahoma" w:cs="Tahoma"/>
                <w:sz w:val="24"/>
                <w:szCs w:val="24"/>
              </w:rPr>
              <w:t xml:space="preserve"> КД в лесистой местности.</w:t>
            </w:r>
            <w:r w:rsidR="0016294E" w:rsidRPr="006E64FB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A2E2C35" w14:textId="730DA95B" w:rsidR="006E64FB" w:rsidRPr="006E64FB" w:rsidRDefault="006E64FB" w:rsidP="006E64FB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Отсутствие возможности реализации мероприятий по сносу и/или кронированию деревьев для исключения возможности их падения на линию КД, ее элементы, оборудование и подвижной состав при прохождении КД в лесистой местности.</w:t>
            </w:r>
          </w:p>
          <w:p w14:paraId="2290DAC0" w14:textId="751A9DAC" w:rsidR="00B264D6" w:rsidRPr="006E64FB" w:rsidRDefault="006E64FB" w:rsidP="00B264D6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Отступление от требований промышленной безопасности, установленных ФНП "Правила безопасности пассажирских канатных дорог и фуникулеров", необходима разработка обоснования безопасности.</w:t>
            </w:r>
          </w:p>
        </w:tc>
      </w:tr>
      <w:tr w:rsidR="00233D12" w:rsidRPr="00B264D6" w14:paraId="743443D7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78FA54" w14:textId="057623F7" w:rsidR="00233D12" w:rsidRPr="00B264D6" w:rsidRDefault="00CF1602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284A39" w14:textId="78ED0F9A" w:rsidR="00233D12" w:rsidRPr="00B264D6" w:rsidRDefault="00233D12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Описание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4127" w14:textId="119E03D7" w:rsidR="007C4393" w:rsidRPr="00B264D6" w:rsidRDefault="008969C5" w:rsidP="007C4393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8969C5">
              <w:rPr>
                <w:rFonts w:ascii="Tahoma" w:hAnsi="Tahoma" w:cs="Tahoma"/>
                <w:sz w:val="24"/>
                <w:szCs w:val="24"/>
              </w:rPr>
              <w:t>В процессе экспертизы должны быть проанализированы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69C5">
              <w:rPr>
                <w:rFonts w:ascii="Tahoma" w:hAnsi="Tahoma" w:cs="Tahoma"/>
                <w:sz w:val="24"/>
                <w:szCs w:val="24"/>
              </w:rPr>
              <w:t>соответствие обоснования безопасности требованиям, установленным в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69C5">
              <w:rPr>
                <w:rFonts w:ascii="Tahoma" w:hAnsi="Tahoma" w:cs="Tahoma"/>
                <w:sz w:val="24"/>
                <w:szCs w:val="24"/>
              </w:rPr>
              <w:t>Федеральны</w:t>
            </w:r>
            <w:r>
              <w:rPr>
                <w:rFonts w:ascii="Tahoma" w:hAnsi="Tahoma" w:cs="Tahoma"/>
                <w:sz w:val="24"/>
                <w:szCs w:val="24"/>
              </w:rPr>
              <w:t>х</w:t>
            </w:r>
            <w:r w:rsidRPr="008969C5">
              <w:rPr>
                <w:rFonts w:ascii="Tahoma" w:hAnsi="Tahoma" w:cs="Tahoma"/>
                <w:sz w:val="24"/>
                <w:szCs w:val="24"/>
              </w:rPr>
              <w:t xml:space="preserve"> норма</w:t>
            </w:r>
            <w:r>
              <w:rPr>
                <w:rFonts w:ascii="Tahoma" w:hAnsi="Tahoma" w:cs="Tahoma"/>
                <w:sz w:val="24"/>
                <w:szCs w:val="24"/>
              </w:rPr>
              <w:t>х</w:t>
            </w:r>
            <w:r w:rsidRPr="008969C5">
              <w:rPr>
                <w:rFonts w:ascii="Tahoma" w:hAnsi="Tahoma" w:cs="Tahoma"/>
                <w:sz w:val="24"/>
                <w:szCs w:val="24"/>
              </w:rPr>
              <w:t xml:space="preserve"> и правила</w:t>
            </w:r>
            <w:r>
              <w:rPr>
                <w:rFonts w:ascii="Tahoma" w:hAnsi="Tahoma" w:cs="Tahoma"/>
                <w:sz w:val="24"/>
                <w:szCs w:val="24"/>
              </w:rPr>
              <w:t>х</w:t>
            </w:r>
            <w:r w:rsidRPr="008969C5">
              <w:rPr>
                <w:rFonts w:ascii="Tahoma" w:hAnsi="Tahoma" w:cs="Tahoma"/>
                <w:sz w:val="24"/>
                <w:szCs w:val="24"/>
              </w:rPr>
              <w:t xml:space="preserve"> в области промышленной безопасности "Общие требования к обоснованию безопасности опасного производственного объекта" от 15 июля 2013 года N 306 с изменениями и дополнениями, других федеральных нормах и правилах в области промышленной безопасности;</w:t>
            </w:r>
          </w:p>
        </w:tc>
      </w:tr>
      <w:tr w:rsidR="00F13673" w:rsidRPr="00B264D6" w14:paraId="070B413D" w14:textId="77777777" w:rsidTr="00A6294B">
        <w:trPr>
          <w:trHeight w:val="1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0E2545C" w14:textId="7E0EA017" w:rsidR="00F13673" w:rsidRPr="00B264D6" w:rsidRDefault="00CF1602" w:rsidP="00645B4A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CB375F" w14:textId="56554F7C" w:rsidR="00F13673" w:rsidRPr="00B264D6" w:rsidRDefault="00AB1112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Требовани</w:t>
            </w:r>
            <w:r w:rsidR="00B27017" w:rsidRPr="00B264D6">
              <w:rPr>
                <w:rFonts w:ascii="Tahoma" w:hAnsi="Tahoma" w:cs="Tahoma"/>
                <w:sz w:val="24"/>
                <w:szCs w:val="24"/>
              </w:rPr>
              <w:t>я</w:t>
            </w:r>
            <w:r w:rsidRPr="00B264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812D5">
              <w:rPr>
                <w:rFonts w:ascii="Tahoma" w:hAnsi="Tahoma" w:cs="Tahoma"/>
                <w:sz w:val="24"/>
                <w:szCs w:val="24"/>
              </w:rPr>
              <w:t xml:space="preserve">к </w:t>
            </w:r>
            <w:r w:rsidRPr="00B264D6">
              <w:rPr>
                <w:rFonts w:ascii="Tahoma" w:hAnsi="Tahoma" w:cs="Tahoma"/>
                <w:sz w:val="24"/>
                <w:szCs w:val="24"/>
              </w:rPr>
              <w:t>методам</w:t>
            </w:r>
            <w:r w:rsidR="007E60B0">
              <w:rPr>
                <w:rFonts w:ascii="Tahoma" w:hAnsi="Tahoma" w:cs="Tahoma"/>
                <w:sz w:val="24"/>
                <w:szCs w:val="24"/>
              </w:rPr>
              <w:t>,</w:t>
            </w:r>
            <w:r w:rsidRPr="00B264D6">
              <w:rPr>
                <w:rFonts w:ascii="Tahoma" w:hAnsi="Tahoma" w:cs="Tahoma"/>
                <w:sz w:val="24"/>
                <w:szCs w:val="24"/>
              </w:rPr>
              <w:t xml:space="preserve"> методикам </w:t>
            </w:r>
            <w:r w:rsidR="007F2ADF" w:rsidRPr="00B264D6">
              <w:rPr>
                <w:rFonts w:ascii="Tahoma" w:hAnsi="Tahoma" w:cs="Tahoma"/>
                <w:sz w:val="24"/>
                <w:szCs w:val="24"/>
              </w:rPr>
              <w:t>оказания услуги</w:t>
            </w:r>
            <w:r w:rsidR="007E60B0">
              <w:rPr>
                <w:rFonts w:ascii="Tahoma" w:hAnsi="Tahoma" w:cs="Tahoma"/>
                <w:sz w:val="24"/>
                <w:szCs w:val="24"/>
              </w:rPr>
              <w:t xml:space="preserve"> и оформлению результатов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DC65E0" w14:textId="3C414EFB" w:rsidR="0024388E" w:rsidRPr="00B264D6" w:rsidRDefault="00297BF3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Экспертиза промышленной безопасности и оформление экспертизы промышленной безопасности проводится в соответствии с</w:t>
            </w:r>
            <w:r w:rsidR="0024388E" w:rsidRPr="00B264D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1AFB1CE1" w14:textId="7B94EA96" w:rsidR="0024388E" w:rsidRPr="00B264D6" w:rsidRDefault="0024388E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97BF3">
              <w:rPr>
                <w:rFonts w:ascii="Tahoma" w:hAnsi="Tahoma" w:cs="Tahoma"/>
                <w:sz w:val="24"/>
                <w:szCs w:val="24"/>
              </w:rPr>
              <w:t>-</w:t>
            </w:r>
            <w:r w:rsidRPr="00B264D6">
              <w:rPr>
                <w:rFonts w:ascii="Tahoma" w:hAnsi="Tahoma" w:cs="Tahoma"/>
                <w:sz w:val="24"/>
                <w:szCs w:val="24"/>
              </w:rPr>
              <w:t>Федеральными нормами и правилами в области промышленной безопасности "Общие требования к обоснованию безопасности опасного производственного объекта" от 15 июля 2013 года N 306 с изменениями и дополнениями;</w:t>
            </w:r>
          </w:p>
          <w:p w14:paraId="78EFC21F" w14:textId="02E0731C" w:rsidR="0024388E" w:rsidRDefault="0024388E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Федеральным законом от 21 июля 1997 года N 116-ФЗ "О промышленной безопасности опасных производственных объектов" с изменениями и дополнениями</w:t>
            </w:r>
            <w:r w:rsidR="002853B6" w:rsidRPr="00B264D6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73FB341D" w14:textId="7DCA6CD9" w:rsidR="00346F1D" w:rsidRPr="00B264D6" w:rsidRDefault="00297BF3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-Ф</w:t>
            </w:r>
            <w:r w:rsidRPr="00297BF3">
              <w:rPr>
                <w:rFonts w:ascii="Tahoma" w:hAnsi="Tahoma" w:cs="Tahoma"/>
                <w:sz w:val="24"/>
                <w:szCs w:val="24"/>
              </w:rPr>
              <w:t>едеральны</w:t>
            </w:r>
            <w:r>
              <w:rPr>
                <w:rFonts w:ascii="Tahoma" w:hAnsi="Tahoma" w:cs="Tahoma"/>
                <w:sz w:val="24"/>
                <w:szCs w:val="24"/>
              </w:rPr>
              <w:t>ми</w:t>
            </w:r>
            <w:r w:rsidRPr="00297BF3">
              <w:rPr>
                <w:rFonts w:ascii="Tahoma" w:hAnsi="Tahoma" w:cs="Tahoma"/>
                <w:sz w:val="24"/>
                <w:szCs w:val="24"/>
              </w:rPr>
              <w:t xml:space="preserve"> норм</w:t>
            </w:r>
            <w:r>
              <w:rPr>
                <w:rFonts w:ascii="Tahoma" w:hAnsi="Tahoma" w:cs="Tahoma"/>
                <w:sz w:val="24"/>
                <w:szCs w:val="24"/>
              </w:rPr>
              <w:t>ами</w:t>
            </w:r>
            <w:r w:rsidRPr="00297BF3">
              <w:rPr>
                <w:rFonts w:ascii="Tahoma" w:hAnsi="Tahoma" w:cs="Tahoma"/>
                <w:sz w:val="24"/>
                <w:szCs w:val="24"/>
              </w:rPr>
              <w:t xml:space="preserve"> и правил</w:t>
            </w:r>
            <w:r>
              <w:rPr>
                <w:rFonts w:ascii="Tahoma" w:hAnsi="Tahoma" w:cs="Tahoma"/>
                <w:sz w:val="24"/>
                <w:szCs w:val="24"/>
              </w:rPr>
              <w:t>ами</w:t>
            </w:r>
            <w:r w:rsidRPr="00297BF3">
              <w:rPr>
                <w:rFonts w:ascii="Tahoma" w:hAnsi="Tahoma" w:cs="Tahoma"/>
                <w:sz w:val="24"/>
                <w:szCs w:val="24"/>
              </w:rPr>
              <w:t xml:space="preserve"> в области промышленной безопасности "Правила проведения экспертизы промышленной безопасности"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01F6C" w:rsidRPr="00501F6C">
              <w:rPr>
                <w:rFonts w:ascii="Tahoma" w:hAnsi="Tahoma" w:cs="Tahoma"/>
                <w:sz w:val="24"/>
                <w:szCs w:val="24"/>
              </w:rPr>
              <w:t xml:space="preserve">утвержденных приказом Ростехнадзора </w:t>
            </w:r>
            <w:r w:rsidRPr="00297BF3">
              <w:rPr>
                <w:rFonts w:ascii="Tahoma" w:hAnsi="Tahoma" w:cs="Tahoma"/>
                <w:sz w:val="24"/>
                <w:szCs w:val="24"/>
              </w:rPr>
              <w:t>от 14 ноября 2013 года N 538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97BF3">
              <w:rPr>
                <w:rFonts w:ascii="Tahoma" w:hAnsi="Tahoma" w:cs="Tahoma"/>
                <w:sz w:val="24"/>
                <w:szCs w:val="24"/>
              </w:rPr>
              <w:t>с изменениями и дополнениями;</w:t>
            </w:r>
            <w:r w:rsidR="002853B6" w:rsidRPr="00B264D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C27E57" w:rsidRPr="00B264D6" w14:paraId="250FBA58" w14:textId="77777777" w:rsidTr="00A6294B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D268A5" w14:textId="607801AF" w:rsidR="00C27E57" w:rsidRPr="00B264D6" w:rsidRDefault="00CF1602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057795" w14:textId="77777777" w:rsidR="00C27E57" w:rsidRPr="00B264D6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Сроки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4959" w14:textId="70A67C2F" w:rsidR="00C27E57" w:rsidRPr="00B264D6" w:rsidRDefault="0024388E" w:rsidP="00746D1F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В течении </w:t>
            </w:r>
            <w:r w:rsidR="00C51D7A">
              <w:rPr>
                <w:rFonts w:ascii="Tahoma" w:hAnsi="Tahoma" w:cs="Tahoma"/>
                <w:sz w:val="24"/>
                <w:szCs w:val="24"/>
              </w:rPr>
              <w:t>2</w:t>
            </w:r>
            <w:r w:rsidR="008969C5">
              <w:rPr>
                <w:rFonts w:ascii="Tahoma" w:hAnsi="Tahoma" w:cs="Tahoma"/>
                <w:sz w:val="24"/>
                <w:szCs w:val="24"/>
              </w:rPr>
              <w:t>0</w:t>
            </w:r>
            <w:r w:rsidRPr="00B264D6">
              <w:rPr>
                <w:rFonts w:ascii="Tahoma" w:hAnsi="Tahoma" w:cs="Tahoma"/>
                <w:sz w:val="24"/>
                <w:szCs w:val="24"/>
              </w:rPr>
              <w:t xml:space="preserve"> календарных дней</w:t>
            </w:r>
            <w:r w:rsidR="00F81F75">
              <w:rPr>
                <w:rFonts w:ascii="Tahoma" w:hAnsi="Tahoma" w:cs="Tahoma"/>
                <w:sz w:val="24"/>
                <w:szCs w:val="24"/>
              </w:rPr>
              <w:t xml:space="preserve"> с момента предоставления обоснования безопасности ОПО</w:t>
            </w:r>
            <w:r w:rsidR="00C51D7A">
              <w:rPr>
                <w:rFonts w:ascii="Tahoma" w:hAnsi="Tahoma" w:cs="Tahoma"/>
                <w:sz w:val="24"/>
                <w:szCs w:val="24"/>
              </w:rPr>
              <w:t xml:space="preserve"> и заключения договора</w:t>
            </w:r>
            <w:r w:rsidRPr="00B264D6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085F13" w:rsidRPr="00B264D6" w14:paraId="21DACDD8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E8367" w14:textId="5D6C4947" w:rsidR="00085F13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lastRenderedPageBreak/>
              <w:t>1</w:t>
            </w:r>
            <w:r w:rsidR="00CF1602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3EFEC" w14:textId="346C08ED" w:rsidR="00085F13" w:rsidRPr="00B264D6" w:rsidRDefault="0016294E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</w:t>
            </w:r>
            <w:r w:rsidR="00085F13" w:rsidRPr="00B264D6">
              <w:rPr>
                <w:rFonts w:ascii="Tahoma" w:hAnsi="Tahoma" w:cs="Tahoma"/>
                <w:sz w:val="24"/>
                <w:szCs w:val="24"/>
              </w:rPr>
              <w:t>езульта</w:t>
            </w:r>
            <w:r w:rsidR="006E64FB">
              <w:rPr>
                <w:rFonts w:ascii="Tahoma" w:hAnsi="Tahoma" w:cs="Tahoma"/>
                <w:sz w:val="24"/>
                <w:szCs w:val="24"/>
              </w:rPr>
              <w:t>т</w:t>
            </w:r>
            <w:r w:rsidR="00085F13" w:rsidRPr="00B264D6">
              <w:rPr>
                <w:rFonts w:ascii="Tahoma" w:hAnsi="Tahoma" w:cs="Tahoma"/>
                <w:sz w:val="24"/>
                <w:szCs w:val="24"/>
              </w:rPr>
              <w:t xml:space="preserve"> услу</w:t>
            </w:r>
            <w:r w:rsidR="00B812D5">
              <w:rPr>
                <w:rFonts w:ascii="Tahoma" w:hAnsi="Tahoma" w:cs="Tahoma"/>
                <w:sz w:val="24"/>
                <w:szCs w:val="24"/>
              </w:rPr>
              <w:t>г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7B37" w14:textId="77777777" w:rsidR="00085F13" w:rsidRDefault="008969C5" w:rsidP="007F2AD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Заключение экспертизы промышленной безопасности опасного производственного объекта </w:t>
            </w:r>
            <w:r w:rsidRPr="008969C5">
              <w:rPr>
                <w:rFonts w:ascii="Tahoma" w:hAnsi="Tahoma" w:cs="Tahoma"/>
                <w:sz w:val="24"/>
                <w:szCs w:val="24"/>
              </w:rPr>
              <w:t>«Канатная дорога», рег. №А66-01546-0002</w:t>
            </w:r>
            <w:r w:rsidR="006E64FB">
              <w:rPr>
                <w:rFonts w:ascii="Tahoma" w:hAnsi="Tahoma" w:cs="Tahoma"/>
                <w:sz w:val="24"/>
                <w:szCs w:val="24"/>
              </w:rPr>
              <w:t xml:space="preserve"> с указанием:</w:t>
            </w:r>
          </w:p>
          <w:p w14:paraId="7E1BF4A4" w14:textId="4B9F41FF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оценк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Pr="006E64FB">
              <w:rPr>
                <w:rFonts w:ascii="Tahoma" w:hAnsi="Tahoma" w:cs="Tahoma"/>
                <w:sz w:val="24"/>
                <w:szCs w:val="24"/>
              </w:rPr>
              <w:t xml:space="preserve"> полноты и достоверности информации, представленной в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обосновании безопасности;</w:t>
            </w:r>
          </w:p>
          <w:p w14:paraId="3E1E8C63" w14:textId="36180BFB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оценк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Pr="006E64FB">
              <w:rPr>
                <w:rFonts w:ascii="Tahoma" w:hAnsi="Tahoma" w:cs="Tahoma"/>
                <w:sz w:val="24"/>
                <w:szCs w:val="24"/>
              </w:rPr>
              <w:t xml:space="preserve"> полноты и достаточности мероприятий, компенсирующих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отступления от норм и правил в области промышленной безопасности;</w:t>
            </w:r>
          </w:p>
          <w:p w14:paraId="57611172" w14:textId="16592C1A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оценк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Pr="006E64FB">
              <w:rPr>
                <w:rFonts w:ascii="Tahoma" w:hAnsi="Tahoma" w:cs="Tahoma"/>
                <w:sz w:val="24"/>
                <w:szCs w:val="24"/>
              </w:rPr>
              <w:t xml:space="preserve"> обоснованности результатов оценки риска аварий, в том числе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адекватности применяемых физико-математических моделей и</w:t>
            </w:r>
          </w:p>
          <w:p w14:paraId="5DA63395" w14:textId="16F99068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использованных методов расчетов по оценке риска, правильности и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достоверности этих расчетов, а также полноты учета всех факторов,</w:t>
            </w:r>
          </w:p>
          <w:p w14:paraId="4C15B558" w14:textId="77777777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влияющих на конечные результаты;</w:t>
            </w:r>
          </w:p>
          <w:p w14:paraId="77DABF1E" w14:textId="1EF5F480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оценк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Pr="006E64FB">
              <w:rPr>
                <w:rFonts w:ascii="Tahoma" w:hAnsi="Tahoma" w:cs="Tahoma"/>
                <w:sz w:val="24"/>
                <w:szCs w:val="24"/>
              </w:rPr>
              <w:t xml:space="preserve"> учета современного опыта эксплуатации, капитального ремонта,</w:t>
            </w:r>
          </w:p>
          <w:p w14:paraId="20E1159C" w14:textId="70AE94C3" w:rsidR="006E64FB" w:rsidRPr="006E64FB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6E64FB">
              <w:rPr>
                <w:rFonts w:ascii="Tahoma" w:hAnsi="Tahoma" w:cs="Tahoma"/>
                <w:sz w:val="24"/>
                <w:szCs w:val="24"/>
              </w:rPr>
              <w:t>консервации и ликвидации опасных производственных объектов в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обосновании безопасности;</w:t>
            </w:r>
          </w:p>
          <w:p w14:paraId="2787DA9F" w14:textId="43C3BE75" w:rsidR="006E64FB" w:rsidRPr="00B264D6" w:rsidRDefault="006E64FB" w:rsidP="006E64F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6E64FB">
              <w:rPr>
                <w:rFonts w:ascii="Tahoma" w:hAnsi="Tahoma" w:cs="Tahoma"/>
                <w:sz w:val="24"/>
                <w:szCs w:val="24"/>
              </w:rPr>
              <w:t>оценк</w:t>
            </w:r>
            <w:r>
              <w:rPr>
                <w:rFonts w:ascii="Tahoma" w:hAnsi="Tahoma" w:cs="Tahoma"/>
                <w:sz w:val="24"/>
                <w:szCs w:val="24"/>
              </w:rPr>
              <w:t>и</w:t>
            </w:r>
            <w:r w:rsidRPr="006E64FB">
              <w:rPr>
                <w:rFonts w:ascii="Tahoma" w:hAnsi="Tahoma" w:cs="Tahoma"/>
                <w:sz w:val="24"/>
                <w:szCs w:val="24"/>
              </w:rPr>
              <w:t xml:space="preserve"> полноты требований к эксплуатации, капитальному ремонту,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консервации или ликвидации опасного производственного объекта,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E64FB">
              <w:rPr>
                <w:rFonts w:ascii="Tahoma" w:hAnsi="Tahoma" w:cs="Tahoma"/>
                <w:sz w:val="24"/>
                <w:szCs w:val="24"/>
              </w:rPr>
              <w:t>установленных в обосновании безопасности.</w:t>
            </w:r>
          </w:p>
        </w:tc>
      </w:tr>
      <w:tr w:rsidR="00A31445" w:rsidRPr="00B264D6" w14:paraId="04C3B9BC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045B4F" w14:textId="35E02797" w:rsidR="00A31445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</w:t>
            </w:r>
            <w:r w:rsidR="00CF1602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FB19B" w14:textId="77777777" w:rsidR="00A31445" w:rsidRPr="00B264D6" w:rsidRDefault="00A31445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Особые условия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8394" w14:textId="3B614544" w:rsidR="00B264D6" w:rsidRPr="00B264D6" w:rsidRDefault="00501F6C" w:rsidP="00B264D6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B264D6" w:rsidRPr="00B264D6">
              <w:rPr>
                <w:rFonts w:ascii="Tahoma" w:hAnsi="Tahoma" w:cs="Tahoma"/>
                <w:sz w:val="24"/>
                <w:szCs w:val="24"/>
              </w:rPr>
              <w:t>По завершению оказания услуг п</w:t>
            </w:r>
            <w:r w:rsidR="00A6294B">
              <w:rPr>
                <w:rFonts w:ascii="Tahoma" w:hAnsi="Tahoma" w:cs="Tahoma"/>
                <w:sz w:val="24"/>
                <w:szCs w:val="24"/>
              </w:rPr>
              <w:t>редоставить</w:t>
            </w:r>
            <w:r w:rsidR="00B264D6" w:rsidRPr="00B264D6">
              <w:rPr>
                <w:rFonts w:ascii="Tahoma" w:hAnsi="Tahoma" w:cs="Tahoma"/>
                <w:sz w:val="24"/>
                <w:szCs w:val="24"/>
              </w:rPr>
              <w:t xml:space="preserve"> Заказчику </w:t>
            </w:r>
            <w:r w:rsidR="00C2272C">
              <w:rPr>
                <w:rFonts w:ascii="Tahoma" w:hAnsi="Tahoma" w:cs="Tahoma"/>
                <w:sz w:val="24"/>
                <w:szCs w:val="24"/>
              </w:rPr>
              <w:t>оригинал заключения</w:t>
            </w:r>
            <w:r w:rsidR="00B264D6" w:rsidRPr="00B264D6">
              <w:rPr>
                <w:rFonts w:ascii="Tahoma" w:hAnsi="Tahoma" w:cs="Tahoma"/>
                <w:sz w:val="24"/>
                <w:szCs w:val="24"/>
              </w:rPr>
              <w:t xml:space="preserve"> на бумажном носителе</w:t>
            </w:r>
            <w:r w:rsidR="00C2272C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B264D6" w:rsidRPr="00B264D6">
              <w:rPr>
                <w:rFonts w:ascii="Tahoma" w:hAnsi="Tahoma" w:cs="Tahoma"/>
                <w:sz w:val="24"/>
                <w:szCs w:val="24"/>
              </w:rPr>
              <w:t>1 (один) экз. на 1 (одном) электронном носителе в PDF (на USB носителе или CD/DVD диске).</w:t>
            </w:r>
          </w:p>
        </w:tc>
      </w:tr>
    </w:tbl>
    <w:p w14:paraId="63B9033D" w14:textId="77777777" w:rsidR="000A4D4B" w:rsidRPr="00B264D6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Cs w:val="24"/>
        </w:rPr>
      </w:pPr>
    </w:p>
    <w:p w14:paraId="44760405" w14:textId="77777777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52107034" w14:textId="77777777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2233EBA5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3CE3D842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 xml:space="preserve">Заместитель генерального директора по производству – </w:t>
      </w:r>
    </w:p>
    <w:p w14:paraId="0BEC221D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>главный инженер</w:t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  <w:t>А.Н. Павлив</w:t>
      </w:r>
    </w:p>
    <w:p w14:paraId="7CE5669B" w14:textId="21D71CA5" w:rsidR="001728F5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54729C30" w14:textId="59C47BF3" w:rsidR="007E60B0" w:rsidRPr="00B264D6" w:rsidRDefault="007E60B0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>Начальник ОЭКДиА                                                                     Д.Н. Вахрушев</w:t>
      </w:r>
    </w:p>
    <w:sectPr w:rsidR="007E60B0" w:rsidRPr="00B264D6" w:rsidSect="00B264D6">
      <w:pgSz w:w="11906" w:h="16838"/>
      <w:pgMar w:top="284" w:right="850" w:bottom="184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5B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39EC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85F13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14C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6294E"/>
    <w:rsid w:val="001726C9"/>
    <w:rsid w:val="001728F5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CC9"/>
    <w:rsid w:val="0021264B"/>
    <w:rsid w:val="0022071C"/>
    <w:rsid w:val="00223479"/>
    <w:rsid w:val="00230F49"/>
    <w:rsid w:val="00233D12"/>
    <w:rsid w:val="0023415C"/>
    <w:rsid w:val="00242CE5"/>
    <w:rsid w:val="0024388E"/>
    <w:rsid w:val="00251CEF"/>
    <w:rsid w:val="00261D7D"/>
    <w:rsid w:val="00270013"/>
    <w:rsid w:val="00272266"/>
    <w:rsid w:val="00275401"/>
    <w:rsid w:val="00276B1D"/>
    <w:rsid w:val="002853B6"/>
    <w:rsid w:val="00290597"/>
    <w:rsid w:val="00292C7E"/>
    <w:rsid w:val="00293482"/>
    <w:rsid w:val="002972B3"/>
    <w:rsid w:val="00297BF3"/>
    <w:rsid w:val="002A5718"/>
    <w:rsid w:val="002A6C31"/>
    <w:rsid w:val="002B30AE"/>
    <w:rsid w:val="002B35D9"/>
    <w:rsid w:val="002C3B84"/>
    <w:rsid w:val="002C7114"/>
    <w:rsid w:val="002D0360"/>
    <w:rsid w:val="002D17DE"/>
    <w:rsid w:val="002D3AFA"/>
    <w:rsid w:val="002D48CE"/>
    <w:rsid w:val="002D6561"/>
    <w:rsid w:val="002D7865"/>
    <w:rsid w:val="002D7F9A"/>
    <w:rsid w:val="002E0791"/>
    <w:rsid w:val="002E6E9D"/>
    <w:rsid w:val="002F641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4D7F"/>
    <w:rsid w:val="004515F3"/>
    <w:rsid w:val="00452D22"/>
    <w:rsid w:val="00453031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1F6C"/>
    <w:rsid w:val="005033AC"/>
    <w:rsid w:val="005039BC"/>
    <w:rsid w:val="00504B0E"/>
    <w:rsid w:val="00505BC0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1943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787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5004"/>
    <w:rsid w:val="006A6A50"/>
    <w:rsid w:val="006B5DAA"/>
    <w:rsid w:val="006B7897"/>
    <w:rsid w:val="006C0900"/>
    <w:rsid w:val="006C46C4"/>
    <w:rsid w:val="006C6209"/>
    <w:rsid w:val="006E1D57"/>
    <w:rsid w:val="006E2C0E"/>
    <w:rsid w:val="006E382A"/>
    <w:rsid w:val="006E6288"/>
    <w:rsid w:val="006E64FB"/>
    <w:rsid w:val="006E7A02"/>
    <w:rsid w:val="006F58A0"/>
    <w:rsid w:val="006F64F3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B0A7B"/>
    <w:rsid w:val="007B2EE4"/>
    <w:rsid w:val="007B3914"/>
    <w:rsid w:val="007B6E1C"/>
    <w:rsid w:val="007C4393"/>
    <w:rsid w:val="007D4DC8"/>
    <w:rsid w:val="007D4FDD"/>
    <w:rsid w:val="007D54DB"/>
    <w:rsid w:val="007E248D"/>
    <w:rsid w:val="007E60B0"/>
    <w:rsid w:val="007F2ADF"/>
    <w:rsid w:val="007F456C"/>
    <w:rsid w:val="007F496F"/>
    <w:rsid w:val="007F56B4"/>
    <w:rsid w:val="007F5C0B"/>
    <w:rsid w:val="00800045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4CB2"/>
    <w:rsid w:val="008969C5"/>
    <w:rsid w:val="00897A0D"/>
    <w:rsid w:val="008A0565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03F"/>
    <w:rsid w:val="008E7D3E"/>
    <w:rsid w:val="008F38CF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569B9"/>
    <w:rsid w:val="009642FB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27C22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294B"/>
    <w:rsid w:val="00A6520C"/>
    <w:rsid w:val="00A656A4"/>
    <w:rsid w:val="00A65858"/>
    <w:rsid w:val="00A66380"/>
    <w:rsid w:val="00A731F6"/>
    <w:rsid w:val="00A81E43"/>
    <w:rsid w:val="00A84FCD"/>
    <w:rsid w:val="00A87344"/>
    <w:rsid w:val="00A87F00"/>
    <w:rsid w:val="00A932A7"/>
    <w:rsid w:val="00A94879"/>
    <w:rsid w:val="00A97DE4"/>
    <w:rsid w:val="00AA67FB"/>
    <w:rsid w:val="00AA7623"/>
    <w:rsid w:val="00AB0441"/>
    <w:rsid w:val="00AB1112"/>
    <w:rsid w:val="00AB7A37"/>
    <w:rsid w:val="00AC3907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20E7A"/>
    <w:rsid w:val="00B20EBF"/>
    <w:rsid w:val="00B23387"/>
    <w:rsid w:val="00B23D48"/>
    <w:rsid w:val="00B25EF2"/>
    <w:rsid w:val="00B26427"/>
    <w:rsid w:val="00B264D6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56B6"/>
    <w:rsid w:val="00B77760"/>
    <w:rsid w:val="00B812D5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376E"/>
    <w:rsid w:val="00C21A0E"/>
    <w:rsid w:val="00C2272C"/>
    <w:rsid w:val="00C230BC"/>
    <w:rsid w:val="00C26ECB"/>
    <w:rsid w:val="00C27C0C"/>
    <w:rsid w:val="00C27E57"/>
    <w:rsid w:val="00C306E4"/>
    <w:rsid w:val="00C34470"/>
    <w:rsid w:val="00C400C5"/>
    <w:rsid w:val="00C4128A"/>
    <w:rsid w:val="00C41A4A"/>
    <w:rsid w:val="00C43D7E"/>
    <w:rsid w:val="00C4562E"/>
    <w:rsid w:val="00C47AA9"/>
    <w:rsid w:val="00C51D7A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473C"/>
    <w:rsid w:val="00CE10AA"/>
    <w:rsid w:val="00CE1A4E"/>
    <w:rsid w:val="00CF1602"/>
    <w:rsid w:val="00D01D47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AA1"/>
    <w:rsid w:val="00D605E6"/>
    <w:rsid w:val="00D70489"/>
    <w:rsid w:val="00D728F0"/>
    <w:rsid w:val="00D72D44"/>
    <w:rsid w:val="00D72E1A"/>
    <w:rsid w:val="00D761C7"/>
    <w:rsid w:val="00D76D1A"/>
    <w:rsid w:val="00D80393"/>
    <w:rsid w:val="00D8339E"/>
    <w:rsid w:val="00D83C63"/>
    <w:rsid w:val="00D967A1"/>
    <w:rsid w:val="00D9742A"/>
    <w:rsid w:val="00D97B37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5157"/>
    <w:rsid w:val="00E85735"/>
    <w:rsid w:val="00E9418F"/>
    <w:rsid w:val="00EA089F"/>
    <w:rsid w:val="00EA4367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0E7"/>
    <w:rsid w:val="00F04D92"/>
    <w:rsid w:val="00F10FAC"/>
    <w:rsid w:val="00F12C7B"/>
    <w:rsid w:val="00F13673"/>
    <w:rsid w:val="00F16E02"/>
    <w:rsid w:val="00F17B09"/>
    <w:rsid w:val="00F2169A"/>
    <w:rsid w:val="00F266A9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81F75"/>
    <w:rsid w:val="00FA15E9"/>
    <w:rsid w:val="00FA4A03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B5AE0"/>
  <w15:docId w15:val="{5CC9F713-6867-415D-BA1B-CBEA432A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F13886-F603-4DB6-9B43-6A960BB1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586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Вахрушев Дмитрий Николаевич</cp:lastModifiedBy>
  <cp:revision>6</cp:revision>
  <cp:lastPrinted>2019-08-21T01:41:00Z</cp:lastPrinted>
  <dcterms:created xsi:type="dcterms:W3CDTF">2020-07-24T09:43:00Z</dcterms:created>
  <dcterms:modified xsi:type="dcterms:W3CDTF">2020-07-27T04:20:00Z</dcterms:modified>
</cp:coreProperties>
</file>