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CE318" w14:textId="77777777" w:rsidR="000E4D25" w:rsidRPr="00BA46CE" w:rsidRDefault="000E4D25" w:rsidP="00A6585D">
      <w:pPr>
        <w:spacing w:after="0" w:line="200" w:lineRule="atLeast"/>
        <w:jc w:val="center"/>
        <w:textAlignment w:val="baseline"/>
        <w:rPr>
          <w:rFonts w:ascii="Tahoma" w:hAnsi="Tahoma" w:cs="Tahoma"/>
          <w:b/>
        </w:rPr>
      </w:pPr>
      <w:r w:rsidRPr="00BA46CE">
        <w:rPr>
          <w:rFonts w:ascii="Tahoma" w:hAnsi="Tahoma" w:cs="Tahoma"/>
          <w:b/>
        </w:rPr>
        <w:t>Техническое задание</w:t>
      </w:r>
    </w:p>
    <w:p w14:paraId="7B138850" w14:textId="761315A5" w:rsidR="00CA0E27" w:rsidRPr="00BA46CE" w:rsidRDefault="000E4D25" w:rsidP="00A6585D">
      <w:pPr>
        <w:spacing w:after="0" w:line="200" w:lineRule="atLeast"/>
        <w:jc w:val="center"/>
        <w:textAlignment w:val="baseline"/>
        <w:rPr>
          <w:rFonts w:ascii="Tahoma" w:hAnsi="Tahoma" w:cs="Tahoma"/>
          <w:b/>
        </w:rPr>
      </w:pPr>
      <w:r w:rsidRPr="00BA46CE">
        <w:rPr>
          <w:rFonts w:ascii="Tahoma" w:hAnsi="Tahoma" w:cs="Tahoma"/>
          <w:b/>
        </w:rPr>
        <w:t xml:space="preserve">на </w:t>
      </w:r>
      <w:r w:rsidR="00ED2BAF">
        <w:rPr>
          <w:rFonts w:ascii="Tahoma" w:hAnsi="Tahoma" w:cs="Tahoma"/>
          <w:b/>
        </w:rPr>
        <w:t>п</w:t>
      </w:r>
      <w:r w:rsidR="00ED2BAF" w:rsidRPr="00ED2BAF">
        <w:rPr>
          <w:rFonts w:ascii="Tahoma" w:hAnsi="Tahoma" w:cs="Tahoma"/>
          <w:b/>
        </w:rPr>
        <w:t>оставк</w:t>
      </w:r>
      <w:r w:rsidR="00ED2BAF">
        <w:rPr>
          <w:rFonts w:ascii="Tahoma" w:hAnsi="Tahoma" w:cs="Tahoma"/>
          <w:b/>
        </w:rPr>
        <w:t>у</w:t>
      </w:r>
      <w:r w:rsidR="00ED2BAF" w:rsidRPr="00ED2BAF">
        <w:rPr>
          <w:rFonts w:ascii="Tahoma" w:hAnsi="Tahoma" w:cs="Tahoma"/>
          <w:b/>
        </w:rPr>
        <w:t xml:space="preserve"> блоков ФБС12.4.6 и плит ПД20.15-6</w:t>
      </w:r>
    </w:p>
    <w:p w14:paraId="3761577B" w14:textId="77777777" w:rsidR="000E4D25" w:rsidRPr="00BA46CE" w:rsidRDefault="000E4D25" w:rsidP="00A6585D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W w:w="5313" w:type="pct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6379"/>
      </w:tblGrid>
      <w:tr w:rsidR="00BA46CE" w:rsidRPr="00BA46CE" w14:paraId="70C7DB85" w14:textId="77777777" w:rsidTr="00771D22">
        <w:trPr>
          <w:tblHeader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5CB3F" w14:textId="77777777" w:rsidR="00CA0E27" w:rsidRPr="00BA46CE" w:rsidRDefault="00CA0E27" w:rsidP="007E48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0741" w14:textId="36B8013C" w:rsidR="00CA0E27" w:rsidRPr="00BA46CE" w:rsidRDefault="00CF1870" w:rsidP="007E48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Наименование данных и </w:t>
            </w:r>
            <w:r w:rsidR="00CA0E27"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требований </w:t>
            </w: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з</w:t>
            </w:r>
            <w:r w:rsidR="00325ABD"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аказчика 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A1A83" w14:textId="4D6D6798" w:rsidR="00CA0E27" w:rsidRPr="00BA46CE" w:rsidRDefault="00CF1870" w:rsidP="007E48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</w:t>
            </w:r>
            <w:r w:rsidR="00CA0E27"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анные</w:t>
            </w: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и</w:t>
            </w:r>
            <w:r w:rsidR="00CA0E27"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содержание требований </w:t>
            </w:r>
          </w:p>
        </w:tc>
      </w:tr>
      <w:tr w:rsidR="00BA46CE" w:rsidRPr="00BA46CE" w14:paraId="6DF2E592" w14:textId="77777777" w:rsidTr="00771D22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60A27" w14:textId="67095D13" w:rsidR="003C4B1B" w:rsidRPr="00BA46CE" w:rsidRDefault="003C4B1B" w:rsidP="007E48F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06397" w14:textId="77777777" w:rsidR="003C4B1B" w:rsidRPr="00BA46CE" w:rsidRDefault="003C4B1B" w:rsidP="007E48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98794" w14:textId="7FC49021" w:rsidR="003C4B1B" w:rsidRPr="00BA46CE" w:rsidRDefault="003C4B1B" w:rsidP="007E48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 xml:space="preserve">660006, г. Красноярск, Свердловский район, ул.  Сибирская, д. 92, стр. </w:t>
            </w:r>
            <w:r w:rsidR="00F74459" w:rsidRPr="00BA46CE">
              <w:rPr>
                <w:rFonts w:ascii="Tahoma" w:eastAsia="Times New Roman" w:hAnsi="Tahoma" w:cs="Tahoma"/>
                <w:sz w:val="20"/>
                <w:szCs w:val="20"/>
              </w:rPr>
              <w:t>23</w:t>
            </w:r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>Фанпарк</w:t>
            </w:r>
            <w:proofErr w:type="spellEnd"/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 xml:space="preserve"> «Бобровой лог» </w:t>
            </w:r>
            <w:r w:rsidR="004D4012" w:rsidRPr="00BA46CE">
              <w:rPr>
                <w:rFonts w:ascii="Tahoma" w:eastAsia="Times New Roman" w:hAnsi="Tahoma" w:cs="Tahoma"/>
                <w:sz w:val="20"/>
                <w:szCs w:val="20"/>
              </w:rPr>
              <w:t xml:space="preserve">Горнолыжная </w:t>
            </w:r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>трасса №2</w:t>
            </w:r>
          </w:p>
        </w:tc>
      </w:tr>
      <w:tr w:rsidR="00BA46CE" w:rsidRPr="00BA46CE" w14:paraId="0A6341C1" w14:textId="77777777" w:rsidTr="00771D22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1081C" w14:textId="77777777" w:rsidR="00CF1870" w:rsidRPr="00BA46CE" w:rsidRDefault="00CF1870" w:rsidP="007E48F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100AD" w14:textId="372C04F3" w:rsidR="00CF1870" w:rsidRPr="00BA46CE" w:rsidRDefault="00CF1870" w:rsidP="007E48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Сведения о закупке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3B2E7" w14:textId="1D9928F4" w:rsidR="006D15CF" w:rsidRPr="00BA46CE" w:rsidRDefault="006D15CF" w:rsidP="007E48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Участники закупки могут подать предложение как на отдельный </w:t>
            </w:r>
            <w:r w:rsidR="00ED2BA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на все </w:t>
            </w:r>
            <w:r w:rsidR="00DF306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наименования,</w:t>
            </w:r>
            <w:r w:rsidR="00ED2BA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так и на отдельный вид</w:t>
            </w:r>
            <w:r w:rsidR="003400AD"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.</w:t>
            </w:r>
          </w:p>
        </w:tc>
      </w:tr>
      <w:tr w:rsidR="00BA46CE" w:rsidRPr="00BA46CE" w14:paraId="5FAE3190" w14:textId="77777777" w:rsidTr="00771D22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622C7" w14:textId="77777777" w:rsidR="00A35D47" w:rsidRPr="00BA46CE" w:rsidRDefault="00A35D47" w:rsidP="00DF306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08D4" w14:textId="1ECFDFE9" w:rsidR="00A35D47" w:rsidRPr="00BA46CE" w:rsidRDefault="00A35D47" w:rsidP="007E48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Исходные данные по</w:t>
            </w:r>
            <w:r w:rsidR="00771D2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r w:rsidR="00ED2BA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блокам ФБС и плитам ПД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E5BA3" w14:textId="5A79F6E7" w:rsidR="00A35D47" w:rsidRPr="00BA46CE" w:rsidRDefault="00ED2BAF" w:rsidP="00ED2B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Рабочая документация Р/532-КЖ </w:t>
            </w:r>
            <w:r w:rsidRPr="00ED2BAF">
              <w:rPr>
                <w:rFonts w:ascii="Tahoma" w:eastAsia="Times New Roman" w:hAnsi="Tahoma" w:cs="Tahoma"/>
                <w:sz w:val="20"/>
                <w:szCs w:val="20"/>
              </w:rPr>
              <w:t xml:space="preserve">Разработка рабочей документации на монтаж ленточных подъемников (траволаторов), улучшения горнолыжных трасс №7, 9, 11, 13, 14, устройство проездов между трассами в </w:t>
            </w:r>
            <w:proofErr w:type="spellStart"/>
            <w:r w:rsidRPr="00ED2BAF">
              <w:rPr>
                <w:rFonts w:ascii="Tahoma" w:eastAsia="Times New Roman" w:hAnsi="Tahoma" w:cs="Tahoma"/>
                <w:sz w:val="20"/>
                <w:szCs w:val="20"/>
              </w:rPr>
              <w:t>Фанпарке</w:t>
            </w:r>
            <w:proofErr w:type="spellEnd"/>
            <w:r w:rsidRPr="00ED2BAF">
              <w:rPr>
                <w:rFonts w:ascii="Tahoma" w:eastAsia="Times New Roman" w:hAnsi="Tahoma" w:cs="Tahoma"/>
                <w:sz w:val="20"/>
                <w:szCs w:val="20"/>
              </w:rPr>
              <w:t xml:space="preserve"> «Бобровый лог».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ED2BAF">
              <w:rPr>
                <w:rFonts w:ascii="Tahoma" w:eastAsia="Times New Roman" w:hAnsi="Tahoma" w:cs="Tahoma"/>
                <w:sz w:val="20"/>
                <w:szCs w:val="20"/>
              </w:rPr>
              <w:t>Этап 2</w:t>
            </w:r>
          </w:p>
        </w:tc>
      </w:tr>
      <w:tr w:rsidR="00BA46CE" w:rsidRPr="00BA46CE" w14:paraId="53676568" w14:textId="77777777" w:rsidTr="00771D22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D658B" w14:textId="6D449ECE" w:rsidR="00CA0E27" w:rsidRPr="00BA46CE" w:rsidRDefault="00CA0E27" w:rsidP="00DF306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D5272" w14:textId="0A2BF821" w:rsidR="00CA0E27" w:rsidRPr="00BA46CE" w:rsidRDefault="00CF1870" w:rsidP="007E48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Марка </w:t>
            </w:r>
            <w:r w:rsidR="00ED2BA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блоков ФБС</w:t>
            </w: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и объем поставки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5B2C1" w14:textId="77777777" w:rsidR="00BD65CE" w:rsidRDefault="00ED2BAF" w:rsidP="007E48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Блок ФБС 12.4.6 – 59 шт. </w:t>
            </w:r>
          </w:p>
          <w:p w14:paraId="3300229A" w14:textId="77777777" w:rsidR="00DF306A" w:rsidRDefault="00DF306A" w:rsidP="007E48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306A">
              <w:rPr>
                <w:rFonts w:ascii="Tahoma" w:eastAsia="Times New Roman" w:hAnsi="Tahoma" w:cs="Tahoma"/>
                <w:sz w:val="20"/>
                <w:szCs w:val="20"/>
              </w:rPr>
              <w:t>ГОСТ 13579-78</w:t>
            </w:r>
          </w:p>
          <w:p w14:paraId="16F1C035" w14:textId="509BF8AC" w:rsidR="00DF306A" w:rsidRPr="00BA46CE" w:rsidRDefault="00DF306A" w:rsidP="007E48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Марка бетона М100 (В7,5)</w:t>
            </w:r>
          </w:p>
        </w:tc>
      </w:tr>
      <w:tr w:rsidR="00DF306A" w:rsidRPr="00BA46CE" w14:paraId="1C342C77" w14:textId="77777777" w:rsidTr="00771D22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7CC22" w14:textId="77777777" w:rsidR="00DF306A" w:rsidRPr="00BA46CE" w:rsidRDefault="00DF306A" w:rsidP="00DF306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EDF82" w14:textId="76688041" w:rsidR="00DF306A" w:rsidRPr="00BA46CE" w:rsidRDefault="00DF306A" w:rsidP="007E48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Марка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плит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ПД</w:t>
            </w: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и объем поставки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FC1FE" w14:textId="77777777" w:rsidR="00DF306A" w:rsidRDefault="00DF306A" w:rsidP="007E48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Плита ПД 20.15-6 – 16 шт.</w:t>
            </w:r>
          </w:p>
          <w:p w14:paraId="43AC9632" w14:textId="77777777" w:rsidR="00DF306A" w:rsidRDefault="00DF306A" w:rsidP="007E48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Серия 3.503.1-93</w:t>
            </w:r>
          </w:p>
          <w:p w14:paraId="5201700B" w14:textId="4F5F82D9" w:rsidR="003E2E4D" w:rsidRDefault="003E2E4D" w:rsidP="007E48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Марка бетона М400 (В30)</w:t>
            </w:r>
          </w:p>
        </w:tc>
      </w:tr>
      <w:tr w:rsidR="006D15CF" w:rsidRPr="00BA46CE" w14:paraId="0209EEC3" w14:textId="77777777" w:rsidTr="00771D22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CE283" w14:textId="77777777" w:rsidR="006D15CF" w:rsidRPr="00BA46CE" w:rsidRDefault="006D15CF" w:rsidP="003E2E4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A7C67" w14:textId="7A31D427" w:rsidR="006D15CF" w:rsidRPr="00BA46CE" w:rsidRDefault="006D15CF" w:rsidP="007E48F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Сроки поставки 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359D4" w14:textId="67CABFF3" w:rsidR="006D15CF" w:rsidRPr="00BA46CE" w:rsidRDefault="003E2E4D" w:rsidP="007E48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Предоставляется поставщиком (участником закупки) в составе коммерческого предложения</w:t>
            </w:r>
          </w:p>
        </w:tc>
      </w:tr>
      <w:tr w:rsidR="00BA46CE" w:rsidRPr="00BA46CE" w14:paraId="3B99CD4F" w14:textId="77777777" w:rsidTr="00771D22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C3860" w14:textId="77777777" w:rsidR="006D15CF" w:rsidRPr="00BA46CE" w:rsidRDefault="006D15CF" w:rsidP="003E2E4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B9384" w14:textId="64A4DD31" w:rsidR="006D15CF" w:rsidRPr="00BA46CE" w:rsidRDefault="006D15CF" w:rsidP="007E48FD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Гарантия 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70438" w14:textId="2D9EDC48" w:rsidR="006D15CF" w:rsidRPr="00BA46CE" w:rsidRDefault="006D15CF" w:rsidP="007E48F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A46CE">
              <w:rPr>
                <w:rFonts w:ascii="Tahoma" w:hAnsi="Tahoma" w:cs="Tahoma"/>
                <w:sz w:val="20"/>
                <w:szCs w:val="20"/>
              </w:rPr>
              <w:t xml:space="preserve">Срок предоставления гарантий на </w:t>
            </w:r>
            <w:r w:rsidR="003E2E4D">
              <w:rPr>
                <w:rFonts w:ascii="Tahoma" w:hAnsi="Tahoma" w:cs="Tahoma"/>
                <w:sz w:val="20"/>
                <w:szCs w:val="20"/>
              </w:rPr>
              <w:t>ж/б изделия не менее 24 месяцев (срок гарантии указывается поставщиком (участником закупки) в составе предложения</w:t>
            </w:r>
            <w:r w:rsidRPr="00BA46C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BA46CE" w:rsidRPr="00BA46CE" w14:paraId="494FCE3B" w14:textId="77777777" w:rsidTr="00771D22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14AF2" w14:textId="77777777" w:rsidR="000A1F2F" w:rsidRPr="00BA46CE" w:rsidRDefault="000A1F2F" w:rsidP="007E48FD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52D51" w14:textId="5B037786" w:rsidR="000A1F2F" w:rsidRPr="00BA46CE" w:rsidRDefault="000A1F2F" w:rsidP="007E48FD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hAnsi="Tahoma" w:cs="Tahoma"/>
                <w:b/>
                <w:bCs/>
                <w:sz w:val="20"/>
                <w:szCs w:val="20"/>
              </w:rPr>
              <w:t>Условия доставки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728EC" w14:textId="02DF7256" w:rsidR="000A1F2F" w:rsidRPr="00BA46CE" w:rsidRDefault="000A1F2F" w:rsidP="007E48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46CE">
              <w:rPr>
                <w:rFonts w:ascii="Tahoma" w:hAnsi="Tahoma" w:cs="Tahoma"/>
                <w:sz w:val="20"/>
                <w:szCs w:val="20"/>
              </w:rPr>
              <w:t xml:space="preserve">Поставщик собственными силами и за свой счет организует доставку </w:t>
            </w:r>
            <w:r w:rsidR="003E2E4D">
              <w:rPr>
                <w:rFonts w:ascii="Tahoma" w:hAnsi="Tahoma" w:cs="Tahoma"/>
                <w:sz w:val="20"/>
                <w:szCs w:val="20"/>
              </w:rPr>
              <w:t xml:space="preserve">ж/б изделий </w:t>
            </w:r>
            <w:r w:rsidRPr="00BA46CE">
              <w:rPr>
                <w:rFonts w:ascii="Tahoma" w:hAnsi="Tahoma" w:cs="Tahoma"/>
                <w:sz w:val="20"/>
                <w:szCs w:val="20"/>
              </w:rPr>
              <w:t xml:space="preserve">до склада Заказчика, расположенного по адресу: </w:t>
            </w:r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 xml:space="preserve">660006, г. Красноярск, Свердловский район, ул.  Сибирская, д. 92, </w:t>
            </w:r>
            <w:proofErr w:type="spellStart"/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>Фанпарк</w:t>
            </w:r>
            <w:proofErr w:type="spellEnd"/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 xml:space="preserve"> «Бобровой лог».</w:t>
            </w:r>
          </w:p>
          <w:p w14:paraId="40D8325A" w14:textId="79941940" w:rsidR="000A1F2F" w:rsidRPr="00BA46CE" w:rsidRDefault="000A1F2F" w:rsidP="007E48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 xml:space="preserve">Погрузка </w:t>
            </w:r>
            <w:r w:rsidR="00771D22">
              <w:rPr>
                <w:rFonts w:ascii="Tahoma" w:eastAsia="Times New Roman" w:hAnsi="Tahoma" w:cs="Tahoma"/>
                <w:sz w:val="20"/>
                <w:szCs w:val="20"/>
              </w:rPr>
              <w:t>прожекторов</w:t>
            </w:r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 xml:space="preserve"> осуществляется за счет Поставщика</w:t>
            </w:r>
          </w:p>
          <w:p w14:paraId="16F82929" w14:textId="50E0CF9E" w:rsidR="000A1F2F" w:rsidRPr="00BA46CE" w:rsidRDefault="000A1F2F" w:rsidP="007E48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 xml:space="preserve">Разгрузка </w:t>
            </w:r>
            <w:r w:rsidR="00771D22">
              <w:rPr>
                <w:rFonts w:ascii="Tahoma" w:eastAsia="Times New Roman" w:hAnsi="Tahoma" w:cs="Tahoma"/>
                <w:sz w:val="20"/>
                <w:szCs w:val="20"/>
              </w:rPr>
              <w:t>прожекторов</w:t>
            </w:r>
            <w:r w:rsidRPr="00BA46CE">
              <w:rPr>
                <w:rFonts w:ascii="Tahoma" w:eastAsia="Times New Roman" w:hAnsi="Tahoma" w:cs="Tahoma"/>
                <w:sz w:val="20"/>
                <w:szCs w:val="20"/>
              </w:rPr>
              <w:t xml:space="preserve"> осуществляется Заказчиком и за свой счет.</w:t>
            </w:r>
          </w:p>
        </w:tc>
      </w:tr>
      <w:tr w:rsidR="00BA46CE" w:rsidRPr="00BA46CE" w14:paraId="49142EC0" w14:textId="77777777" w:rsidTr="00771D22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CFA60" w14:textId="77777777" w:rsidR="006D15CF" w:rsidRPr="00BA46CE" w:rsidRDefault="006D15CF" w:rsidP="007E48FD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DD9D0" w14:textId="393C9A31" w:rsidR="006D15CF" w:rsidRPr="00BA46CE" w:rsidRDefault="006D15CF" w:rsidP="007E48FD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46CE">
              <w:rPr>
                <w:rFonts w:ascii="Tahoma" w:hAnsi="Tahoma" w:cs="Tahoma"/>
                <w:b/>
                <w:bCs/>
                <w:sz w:val="20"/>
                <w:szCs w:val="20"/>
              </w:rPr>
              <w:t>Особые условия</w:t>
            </w:r>
            <w:r w:rsidR="000A1F2F" w:rsidRPr="00BA46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по поставке </w:t>
            </w:r>
            <w:r w:rsidR="00771D22">
              <w:rPr>
                <w:rFonts w:ascii="Tahoma" w:hAnsi="Tahoma" w:cs="Tahoma"/>
                <w:b/>
                <w:bCs/>
                <w:sz w:val="20"/>
                <w:szCs w:val="20"/>
              </w:rPr>
              <w:t>прожекторов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19E76" w14:textId="57D9B9EB" w:rsidR="008E3CC3" w:rsidRPr="00BA46CE" w:rsidRDefault="008E3CC3" w:rsidP="007E48F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A46CE">
              <w:rPr>
                <w:rFonts w:ascii="Tahoma" w:hAnsi="Tahoma" w:cs="Tahoma"/>
                <w:sz w:val="20"/>
                <w:szCs w:val="20"/>
              </w:rPr>
              <w:t>- Поставщиком должен являться завод-производитель или официальный дилер;</w:t>
            </w:r>
          </w:p>
          <w:p w14:paraId="2669EF75" w14:textId="7AEFA662" w:rsidR="006D15CF" w:rsidRPr="00BA46CE" w:rsidRDefault="008E3CC3" w:rsidP="003E2E4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A46C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3E2E4D">
              <w:rPr>
                <w:rFonts w:ascii="Tahoma" w:hAnsi="Tahoma" w:cs="Tahoma"/>
                <w:sz w:val="20"/>
                <w:szCs w:val="20"/>
              </w:rPr>
              <w:t>Ж/б изделия должны быть новыми и иметь документ качества</w:t>
            </w:r>
            <w:r w:rsidR="000A1F2F" w:rsidRPr="00BA46C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B4D3FC3" w14:textId="77777777" w:rsidR="00CA0E27" w:rsidRPr="00BA46CE" w:rsidRDefault="00CA0E27" w:rsidP="005A6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3CC05" w14:textId="77777777" w:rsidR="00CA0E27" w:rsidRPr="00BA46CE" w:rsidRDefault="00CA0E27" w:rsidP="005A680C">
      <w:pPr>
        <w:spacing w:after="0" w:line="240" w:lineRule="auto"/>
      </w:pPr>
    </w:p>
    <w:p w14:paraId="56A8633C" w14:textId="36C90098" w:rsidR="003200DC" w:rsidRPr="00BA46CE" w:rsidRDefault="006C5323" w:rsidP="005A680C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auto"/>
          <w:spacing w:val="-3"/>
        </w:rPr>
      </w:pPr>
      <w:r w:rsidRPr="00BA46CE">
        <w:rPr>
          <w:rFonts w:ascii="Tahoma" w:hAnsi="Tahoma" w:cs="Tahoma"/>
          <w:color w:val="auto"/>
          <w:spacing w:val="-3"/>
          <w:sz w:val="22"/>
          <w:szCs w:val="22"/>
        </w:rPr>
        <w:t xml:space="preserve">Главный менеджер </w:t>
      </w:r>
      <w:r w:rsidRPr="00BA46CE">
        <w:rPr>
          <w:rFonts w:ascii="Tahoma" w:hAnsi="Tahoma" w:cs="Tahoma"/>
          <w:color w:val="auto"/>
          <w:spacing w:val="-3"/>
          <w:sz w:val="22"/>
          <w:szCs w:val="22"/>
        </w:rPr>
        <w:tab/>
      </w:r>
      <w:r w:rsidRPr="00BA46CE">
        <w:rPr>
          <w:rFonts w:ascii="Tahoma" w:hAnsi="Tahoma" w:cs="Tahoma"/>
          <w:color w:val="auto"/>
          <w:spacing w:val="-3"/>
          <w:sz w:val="22"/>
          <w:szCs w:val="22"/>
        </w:rPr>
        <w:tab/>
      </w:r>
      <w:r w:rsidRPr="00BA46CE">
        <w:rPr>
          <w:rFonts w:ascii="Tahoma" w:hAnsi="Tahoma" w:cs="Tahoma"/>
          <w:color w:val="auto"/>
          <w:spacing w:val="-3"/>
          <w:sz w:val="22"/>
          <w:szCs w:val="22"/>
        </w:rPr>
        <w:tab/>
      </w:r>
      <w:r w:rsidRPr="00BA46CE">
        <w:rPr>
          <w:rFonts w:ascii="Tahoma" w:hAnsi="Tahoma" w:cs="Tahoma"/>
          <w:color w:val="auto"/>
          <w:spacing w:val="-3"/>
          <w:sz w:val="22"/>
          <w:szCs w:val="22"/>
        </w:rPr>
        <w:tab/>
      </w:r>
      <w:r w:rsidRPr="00BA46CE">
        <w:rPr>
          <w:rFonts w:ascii="Tahoma" w:hAnsi="Tahoma" w:cs="Tahoma"/>
          <w:color w:val="auto"/>
          <w:spacing w:val="-3"/>
          <w:sz w:val="22"/>
          <w:szCs w:val="22"/>
        </w:rPr>
        <w:tab/>
      </w:r>
      <w:r w:rsidRPr="00BA46CE">
        <w:rPr>
          <w:rFonts w:ascii="Tahoma" w:hAnsi="Tahoma" w:cs="Tahoma"/>
          <w:color w:val="auto"/>
          <w:spacing w:val="-3"/>
          <w:sz w:val="22"/>
          <w:szCs w:val="22"/>
        </w:rPr>
        <w:tab/>
        <w:t>_____________ О.В. Вебер</w:t>
      </w:r>
      <w:r w:rsidR="003200DC" w:rsidRPr="00BA46CE">
        <w:rPr>
          <w:color w:val="auto"/>
          <w:spacing w:val="-3"/>
        </w:rPr>
        <w:t xml:space="preserve"> </w:t>
      </w:r>
    </w:p>
    <w:sectPr w:rsidR="003200DC" w:rsidRPr="00BA46CE" w:rsidSect="007F665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47CA1"/>
    <w:multiLevelType w:val="hybridMultilevel"/>
    <w:tmpl w:val="B82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31B1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" w15:restartNumberingAfterBreak="0">
    <w:nsid w:val="10C220D6"/>
    <w:multiLevelType w:val="hybridMultilevel"/>
    <w:tmpl w:val="BAB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4A92"/>
    <w:multiLevelType w:val="hybridMultilevel"/>
    <w:tmpl w:val="12F23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109DC"/>
    <w:multiLevelType w:val="multilevel"/>
    <w:tmpl w:val="8A4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42885"/>
    <w:multiLevelType w:val="hybridMultilevel"/>
    <w:tmpl w:val="FDBE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1447E"/>
    <w:multiLevelType w:val="hybridMultilevel"/>
    <w:tmpl w:val="3AD2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318E7"/>
    <w:multiLevelType w:val="hybridMultilevel"/>
    <w:tmpl w:val="B94C5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516FB"/>
    <w:multiLevelType w:val="hybridMultilevel"/>
    <w:tmpl w:val="2788F844"/>
    <w:lvl w:ilvl="0" w:tplc="A6B4FA0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3494">
    <w:abstractNumId w:val="4"/>
  </w:num>
  <w:num w:numId="2" w16cid:durableId="407112903">
    <w:abstractNumId w:val="2"/>
  </w:num>
  <w:num w:numId="3" w16cid:durableId="894317780">
    <w:abstractNumId w:val="0"/>
  </w:num>
  <w:num w:numId="4" w16cid:durableId="1494949999">
    <w:abstractNumId w:val="5"/>
  </w:num>
  <w:num w:numId="5" w16cid:durableId="759178615">
    <w:abstractNumId w:val="1"/>
  </w:num>
  <w:num w:numId="6" w16cid:durableId="1585451087">
    <w:abstractNumId w:val="7"/>
  </w:num>
  <w:num w:numId="7" w16cid:durableId="1146975715">
    <w:abstractNumId w:val="8"/>
  </w:num>
  <w:num w:numId="8" w16cid:durableId="1279919460">
    <w:abstractNumId w:val="3"/>
  </w:num>
  <w:num w:numId="9" w16cid:durableId="493765473">
    <w:abstractNumId w:val="6"/>
  </w:num>
  <w:num w:numId="10" w16cid:durableId="1873372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27"/>
    <w:rsid w:val="00003034"/>
    <w:rsid w:val="00005544"/>
    <w:rsid w:val="000073FA"/>
    <w:rsid w:val="00017104"/>
    <w:rsid w:val="00020508"/>
    <w:rsid w:val="00034E70"/>
    <w:rsid w:val="00040636"/>
    <w:rsid w:val="00045306"/>
    <w:rsid w:val="0004782E"/>
    <w:rsid w:val="00051BEE"/>
    <w:rsid w:val="00056311"/>
    <w:rsid w:val="00067146"/>
    <w:rsid w:val="0006728D"/>
    <w:rsid w:val="000750E9"/>
    <w:rsid w:val="000873DD"/>
    <w:rsid w:val="00090F9E"/>
    <w:rsid w:val="000A1385"/>
    <w:rsid w:val="000A1F2F"/>
    <w:rsid w:val="000B542C"/>
    <w:rsid w:val="000D3800"/>
    <w:rsid w:val="000D3971"/>
    <w:rsid w:val="000D7472"/>
    <w:rsid w:val="000D77DD"/>
    <w:rsid w:val="000E48F4"/>
    <w:rsid w:val="000E4D25"/>
    <w:rsid w:val="000F726D"/>
    <w:rsid w:val="00132C8B"/>
    <w:rsid w:val="00152C79"/>
    <w:rsid w:val="0017239B"/>
    <w:rsid w:val="0017240E"/>
    <w:rsid w:val="0018324F"/>
    <w:rsid w:val="00187169"/>
    <w:rsid w:val="001B015D"/>
    <w:rsid w:val="001C71AF"/>
    <w:rsid w:val="001D3975"/>
    <w:rsid w:val="001E16EB"/>
    <w:rsid w:val="001F7ADA"/>
    <w:rsid w:val="00201E7D"/>
    <w:rsid w:val="00210A9C"/>
    <w:rsid w:val="00213F9B"/>
    <w:rsid w:val="00227EA6"/>
    <w:rsid w:val="002773BC"/>
    <w:rsid w:val="0028674B"/>
    <w:rsid w:val="002A41C1"/>
    <w:rsid w:val="002B126B"/>
    <w:rsid w:val="002B4046"/>
    <w:rsid w:val="002C2E94"/>
    <w:rsid w:val="002C370E"/>
    <w:rsid w:val="002C4367"/>
    <w:rsid w:val="002C694C"/>
    <w:rsid w:val="002D2EA1"/>
    <w:rsid w:val="00315517"/>
    <w:rsid w:val="003200DC"/>
    <w:rsid w:val="00325ABD"/>
    <w:rsid w:val="003335CE"/>
    <w:rsid w:val="0033422F"/>
    <w:rsid w:val="003377BC"/>
    <w:rsid w:val="003400AD"/>
    <w:rsid w:val="003404F9"/>
    <w:rsid w:val="0034672E"/>
    <w:rsid w:val="00346B57"/>
    <w:rsid w:val="00361FEA"/>
    <w:rsid w:val="00387738"/>
    <w:rsid w:val="0039799A"/>
    <w:rsid w:val="003A35A5"/>
    <w:rsid w:val="003C4B1B"/>
    <w:rsid w:val="003D2D3E"/>
    <w:rsid w:val="003E2E4D"/>
    <w:rsid w:val="003F4056"/>
    <w:rsid w:val="00412FBB"/>
    <w:rsid w:val="00416F31"/>
    <w:rsid w:val="004230E0"/>
    <w:rsid w:val="00431BC1"/>
    <w:rsid w:val="004652F7"/>
    <w:rsid w:val="00470815"/>
    <w:rsid w:val="00472894"/>
    <w:rsid w:val="00477753"/>
    <w:rsid w:val="00480EAB"/>
    <w:rsid w:val="004B3FA5"/>
    <w:rsid w:val="004B6666"/>
    <w:rsid w:val="004C1FEF"/>
    <w:rsid w:val="004C404E"/>
    <w:rsid w:val="004C7248"/>
    <w:rsid w:val="004D257F"/>
    <w:rsid w:val="004D36B1"/>
    <w:rsid w:val="004D4012"/>
    <w:rsid w:val="004D6572"/>
    <w:rsid w:val="004E1826"/>
    <w:rsid w:val="00501F37"/>
    <w:rsid w:val="00504312"/>
    <w:rsid w:val="00504E72"/>
    <w:rsid w:val="00533418"/>
    <w:rsid w:val="005377B8"/>
    <w:rsid w:val="00543D78"/>
    <w:rsid w:val="005457AF"/>
    <w:rsid w:val="00564B7B"/>
    <w:rsid w:val="005A680C"/>
    <w:rsid w:val="005A6913"/>
    <w:rsid w:val="005C0656"/>
    <w:rsid w:val="005C2612"/>
    <w:rsid w:val="005C3709"/>
    <w:rsid w:val="005D6BE3"/>
    <w:rsid w:val="005E07FB"/>
    <w:rsid w:val="005E1303"/>
    <w:rsid w:val="006203F1"/>
    <w:rsid w:val="00622AF0"/>
    <w:rsid w:val="0064550C"/>
    <w:rsid w:val="006B0775"/>
    <w:rsid w:val="006B6897"/>
    <w:rsid w:val="006C3E39"/>
    <w:rsid w:val="006C4BB8"/>
    <w:rsid w:val="006C5323"/>
    <w:rsid w:val="006D15CF"/>
    <w:rsid w:val="006E682F"/>
    <w:rsid w:val="006F7BB6"/>
    <w:rsid w:val="0070713C"/>
    <w:rsid w:val="007144D1"/>
    <w:rsid w:val="0073690A"/>
    <w:rsid w:val="00741C0F"/>
    <w:rsid w:val="007426FF"/>
    <w:rsid w:val="00765A53"/>
    <w:rsid w:val="00771D22"/>
    <w:rsid w:val="007911C9"/>
    <w:rsid w:val="007A7D58"/>
    <w:rsid w:val="007C3253"/>
    <w:rsid w:val="007C6441"/>
    <w:rsid w:val="007D731B"/>
    <w:rsid w:val="007E154D"/>
    <w:rsid w:val="007E48FD"/>
    <w:rsid w:val="007F2BF2"/>
    <w:rsid w:val="007F6655"/>
    <w:rsid w:val="0080079C"/>
    <w:rsid w:val="00801A74"/>
    <w:rsid w:val="0080620A"/>
    <w:rsid w:val="00826481"/>
    <w:rsid w:val="008307A9"/>
    <w:rsid w:val="008354A5"/>
    <w:rsid w:val="00835996"/>
    <w:rsid w:val="008369BF"/>
    <w:rsid w:val="008420E9"/>
    <w:rsid w:val="0084419D"/>
    <w:rsid w:val="00847313"/>
    <w:rsid w:val="008509B3"/>
    <w:rsid w:val="00880904"/>
    <w:rsid w:val="008A18F3"/>
    <w:rsid w:val="008A4D08"/>
    <w:rsid w:val="008B62E9"/>
    <w:rsid w:val="008C5A60"/>
    <w:rsid w:val="008D412A"/>
    <w:rsid w:val="008D4FF0"/>
    <w:rsid w:val="008E3CC3"/>
    <w:rsid w:val="008F1652"/>
    <w:rsid w:val="008F5B56"/>
    <w:rsid w:val="008F70CF"/>
    <w:rsid w:val="009008FB"/>
    <w:rsid w:val="00904338"/>
    <w:rsid w:val="0092193C"/>
    <w:rsid w:val="00924572"/>
    <w:rsid w:val="00940783"/>
    <w:rsid w:val="00944FC1"/>
    <w:rsid w:val="00974B05"/>
    <w:rsid w:val="00980D88"/>
    <w:rsid w:val="009812A0"/>
    <w:rsid w:val="009A0683"/>
    <w:rsid w:val="009B76F5"/>
    <w:rsid w:val="009C0326"/>
    <w:rsid w:val="009D48A1"/>
    <w:rsid w:val="009D6E5E"/>
    <w:rsid w:val="009D7ED1"/>
    <w:rsid w:val="009F11A2"/>
    <w:rsid w:val="009F28ED"/>
    <w:rsid w:val="009F5131"/>
    <w:rsid w:val="00A01346"/>
    <w:rsid w:val="00A02F5F"/>
    <w:rsid w:val="00A35D47"/>
    <w:rsid w:val="00A42AB8"/>
    <w:rsid w:val="00A475CE"/>
    <w:rsid w:val="00A47D17"/>
    <w:rsid w:val="00A5283E"/>
    <w:rsid w:val="00A6585D"/>
    <w:rsid w:val="00AA4AD6"/>
    <w:rsid w:val="00AB188C"/>
    <w:rsid w:val="00AB2546"/>
    <w:rsid w:val="00AB57C6"/>
    <w:rsid w:val="00AC2101"/>
    <w:rsid w:val="00AC7D54"/>
    <w:rsid w:val="00AD19CD"/>
    <w:rsid w:val="00AD1C03"/>
    <w:rsid w:val="00AD5453"/>
    <w:rsid w:val="00AE1124"/>
    <w:rsid w:val="00AE26E1"/>
    <w:rsid w:val="00AF068F"/>
    <w:rsid w:val="00AF6BD4"/>
    <w:rsid w:val="00B045E4"/>
    <w:rsid w:val="00B06537"/>
    <w:rsid w:val="00B0751C"/>
    <w:rsid w:val="00B44DC9"/>
    <w:rsid w:val="00B56976"/>
    <w:rsid w:val="00B62526"/>
    <w:rsid w:val="00B62AF5"/>
    <w:rsid w:val="00B72129"/>
    <w:rsid w:val="00B95FE1"/>
    <w:rsid w:val="00BA02A7"/>
    <w:rsid w:val="00BA46CE"/>
    <w:rsid w:val="00BA6B44"/>
    <w:rsid w:val="00BB011E"/>
    <w:rsid w:val="00BD65CE"/>
    <w:rsid w:val="00BE38A9"/>
    <w:rsid w:val="00BE678C"/>
    <w:rsid w:val="00BF033F"/>
    <w:rsid w:val="00C01819"/>
    <w:rsid w:val="00C177E4"/>
    <w:rsid w:val="00C31C11"/>
    <w:rsid w:val="00C349D8"/>
    <w:rsid w:val="00C36824"/>
    <w:rsid w:val="00C37294"/>
    <w:rsid w:val="00C415A1"/>
    <w:rsid w:val="00C61F21"/>
    <w:rsid w:val="00C62B05"/>
    <w:rsid w:val="00C64033"/>
    <w:rsid w:val="00C95303"/>
    <w:rsid w:val="00CA0E27"/>
    <w:rsid w:val="00CA3F59"/>
    <w:rsid w:val="00CB1259"/>
    <w:rsid w:val="00CF1870"/>
    <w:rsid w:val="00CF3210"/>
    <w:rsid w:val="00D22BF4"/>
    <w:rsid w:val="00D313CE"/>
    <w:rsid w:val="00D41F0E"/>
    <w:rsid w:val="00D47B54"/>
    <w:rsid w:val="00D63B5A"/>
    <w:rsid w:val="00D80E45"/>
    <w:rsid w:val="00D93E0C"/>
    <w:rsid w:val="00D95558"/>
    <w:rsid w:val="00DF306A"/>
    <w:rsid w:val="00DF4FF4"/>
    <w:rsid w:val="00E20EDD"/>
    <w:rsid w:val="00E24D38"/>
    <w:rsid w:val="00E36F82"/>
    <w:rsid w:val="00E45E85"/>
    <w:rsid w:val="00E517E4"/>
    <w:rsid w:val="00E55907"/>
    <w:rsid w:val="00E93869"/>
    <w:rsid w:val="00E97679"/>
    <w:rsid w:val="00EB0FBA"/>
    <w:rsid w:val="00EC13BD"/>
    <w:rsid w:val="00EC22C4"/>
    <w:rsid w:val="00EC276B"/>
    <w:rsid w:val="00EC49FD"/>
    <w:rsid w:val="00ED2BAF"/>
    <w:rsid w:val="00EE2C99"/>
    <w:rsid w:val="00EE595E"/>
    <w:rsid w:val="00EF7409"/>
    <w:rsid w:val="00F01311"/>
    <w:rsid w:val="00F01B0F"/>
    <w:rsid w:val="00F1006F"/>
    <w:rsid w:val="00F34B85"/>
    <w:rsid w:val="00F43AA9"/>
    <w:rsid w:val="00F44609"/>
    <w:rsid w:val="00F74459"/>
    <w:rsid w:val="00F77AA2"/>
    <w:rsid w:val="00F91C49"/>
    <w:rsid w:val="00FB167F"/>
    <w:rsid w:val="00FB42BC"/>
    <w:rsid w:val="00FC0A7C"/>
    <w:rsid w:val="00FC0CA5"/>
    <w:rsid w:val="00FD01EF"/>
    <w:rsid w:val="00FD0C54"/>
    <w:rsid w:val="00FD5803"/>
    <w:rsid w:val="00F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2297"/>
  <w15:docId w15:val="{7A16ECCB-ED26-4E05-8C25-0A63C119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D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F5B5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3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40E"/>
    <w:pPr>
      <w:ind w:left="720"/>
      <w:contextualSpacing/>
    </w:pPr>
  </w:style>
  <w:style w:type="paragraph" w:styleId="a6">
    <w:name w:val="Revision"/>
    <w:hidden/>
    <w:uiPriority w:val="99"/>
    <w:semiHidden/>
    <w:rsid w:val="00F7445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C7D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pakulova</dc:creator>
  <cp:lastModifiedBy>Вебер Олег Викторович</cp:lastModifiedBy>
  <cp:revision>2</cp:revision>
  <cp:lastPrinted>2024-03-11T02:54:00Z</cp:lastPrinted>
  <dcterms:created xsi:type="dcterms:W3CDTF">2024-09-25T02:17:00Z</dcterms:created>
  <dcterms:modified xsi:type="dcterms:W3CDTF">2024-09-25T02:17:00Z</dcterms:modified>
</cp:coreProperties>
</file>