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6354627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CB3B3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25404" w:rsidRPr="00CB3B3A" w14:paraId="21916A0A" w14:textId="77777777" w:rsidTr="0032024A">
        <w:trPr>
          <w:trHeight w:hRule="exact"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1F32D79" w:rsidR="00525404" w:rsidRPr="00CB3B3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32024A" w:rsidRPr="00CB3B3A">
              <w:rPr>
                <w:rFonts w:ascii="Tahoma" w:hAnsi="Tahoma" w:cs="Tahoma"/>
                <w:sz w:val="20"/>
                <w:szCs w:val="20"/>
              </w:rPr>
              <w:t xml:space="preserve">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C8FD797" w:rsidR="00D06A6A" w:rsidRPr="00CB3B3A" w:rsidRDefault="00CB3B3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bCs/>
                <w:sz w:val="20"/>
                <w:szCs w:val="20"/>
              </w:rPr>
              <w:t>Поставка расходных материалов для обеспечения работы клининговой компании</w:t>
            </w:r>
          </w:p>
        </w:tc>
      </w:tr>
      <w:tr w:rsidR="0032024A" w:rsidRPr="00CB3B3A" w14:paraId="549C90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89A" w14:textId="2CEFBC9C" w:rsidR="0032024A" w:rsidRPr="00CB3B3A" w:rsidRDefault="0032024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75D" w14:textId="77777777" w:rsidR="0032024A" w:rsidRPr="00CB3B3A" w:rsidRDefault="0032024A" w:rsidP="0032024A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Приглашению)</w:t>
            </w:r>
          </w:p>
          <w:p w14:paraId="344BA242" w14:textId="77777777" w:rsidR="0032024A" w:rsidRPr="00CB3B3A" w:rsidRDefault="0032024A" w:rsidP="001670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0DDD0786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55F" w14:textId="1E526C58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>, запрос цен/предложений).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A47" w14:textId="77777777" w:rsidR="00AC63E3" w:rsidRPr="00CB3B3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Запрос цен.</w:t>
            </w:r>
          </w:p>
          <w:p w14:paraId="2B3791B1" w14:textId="0B199F8E" w:rsidR="00AC63E3" w:rsidRPr="00CB3B3A" w:rsidRDefault="00AC63E3" w:rsidP="00AC63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4BCE37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221" w14:textId="38E2941C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4. Срок подачи – дата и время окончания приема предложения. Дата проведения 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редукциона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 xml:space="preserve">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022EBFAD" w:rsidR="006604AD" w:rsidRPr="00CB3B3A" w:rsidRDefault="006604AD" w:rsidP="006604AD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До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часов 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>00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минут «</w:t>
            </w:r>
            <w:r w:rsidR="00CB3B3A">
              <w:rPr>
                <w:rFonts w:ascii="Tahoma" w:hAnsi="Tahoma" w:cs="Tahoma"/>
                <w:sz w:val="20"/>
                <w:szCs w:val="20"/>
              </w:rPr>
              <w:t>18</w:t>
            </w:r>
            <w:r w:rsidRPr="00CB3B3A">
              <w:rPr>
                <w:rFonts w:ascii="Tahoma" w:hAnsi="Tahoma" w:cs="Tahoma"/>
                <w:sz w:val="20"/>
                <w:szCs w:val="20"/>
              </w:rPr>
              <w:t>»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декабря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г. путем отправки ТКП в электронном виде по следующему адресу электронной почты: </w:t>
            </w:r>
            <w:hyperlink r:id="rId11" w:history="1">
              <w:r w:rsidRPr="00CB3B3A">
                <w:rPr>
                  <w:rStyle w:val="a9"/>
                  <w:rFonts w:ascii="Tahoma" w:hAnsi="Tahoma" w:cs="Tahoma"/>
                  <w:sz w:val="20"/>
                  <w:szCs w:val="20"/>
                </w:rPr>
                <w:t>gomer@bobrovylog.ru</w:t>
              </w:r>
            </w:hyperlink>
            <w:r w:rsidRPr="00CB3B3A">
              <w:rPr>
                <w:rStyle w:val="a9"/>
                <w:rFonts w:ascii="Tahoma" w:hAnsi="Tahoma" w:cs="Tahoma"/>
                <w:sz w:val="20"/>
                <w:szCs w:val="20"/>
              </w:rPr>
              <w:t xml:space="preserve">. </w:t>
            </w:r>
            <w:r w:rsidRPr="00CB3B3A">
              <w:rPr>
                <w:rFonts w:ascii="Tahoma" w:hAnsi="Tahoma" w:cs="Tahoma"/>
                <w:sz w:val="20"/>
                <w:szCs w:val="20"/>
              </w:rPr>
              <w:t>Предложения / дополнения / уточнения, полученные после указанного срока либо не соответствующие требованиям, не рассматриваются.</w:t>
            </w:r>
          </w:p>
          <w:p w14:paraId="76198347" w14:textId="268D43FE" w:rsidR="006E1746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Организатор закупки вправе, при необходимости, изменить данный срок</w:t>
            </w:r>
          </w:p>
        </w:tc>
      </w:tr>
      <w:tr w:rsidR="00AC63E3" w:rsidRPr="00CB3B3A" w14:paraId="7BE2FBA2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842" w14:textId="67F79E80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47" w14:textId="710ACB9F" w:rsidR="00AC63E3" w:rsidRPr="00CB3B3A" w:rsidRDefault="006B114B" w:rsidP="001670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Место поставки оборудования </w:t>
            </w:r>
            <w:r w:rsidR="00CB3B3A" w:rsidRPr="00CB3B3A">
              <w:rPr>
                <w:rFonts w:ascii="Tahoma" w:hAnsi="Tahoma" w:cs="Tahoma"/>
                <w:sz w:val="20"/>
                <w:szCs w:val="20"/>
              </w:rPr>
              <w:t>склад Покупателя (г. Красноярск, ул. Сибирская 92, ст. 1)</w:t>
            </w:r>
          </w:p>
        </w:tc>
      </w:tr>
      <w:tr w:rsidR="00525404" w:rsidRPr="00CB3B3A" w14:paraId="25379FA5" w14:textId="77777777" w:rsidTr="0032024A">
        <w:trPr>
          <w:trHeight w:val="10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D144DB7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3D532C" w:rsidRPr="00CB3B3A">
              <w:rPr>
                <w:rFonts w:ascii="Tahoma" w:hAnsi="Tahoma" w:cs="Tahoma"/>
                <w:sz w:val="20"/>
                <w:szCs w:val="20"/>
              </w:rPr>
              <w:t xml:space="preserve"> Форма, условия и сроки оплаты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18C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0DA5C872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с отсрочкой платежа 15 (пятнадцать) рабочих дней, с даты заключения Договора.</w:t>
            </w:r>
          </w:p>
          <w:p w14:paraId="2C077610" w14:textId="77777777" w:rsidR="008C2ADD" w:rsidRPr="00CB3B3A" w:rsidRDefault="008C2ADD" w:rsidP="008C2AD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Окончательный расчет в размере 70% c отсрочкой платежа (не ранее) 60 (шестьдесят) календарных дней с даты подписания Универсального передаточного акта.</w:t>
            </w:r>
          </w:p>
          <w:p w14:paraId="35490394" w14:textId="77777777" w:rsidR="008C2ADD" w:rsidRPr="00CB3B3A" w:rsidRDefault="008C2ADD" w:rsidP="008C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1B0E58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2.Возможна оплата по факту поставки c отсрочкой платежа (не ранее) 60 (шестьдесят) календарных дней с даты подписания Универсального передаточного акта.</w:t>
            </w:r>
          </w:p>
          <w:p w14:paraId="22022E0C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8AD414D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При несогласии с предлагаемыми вариантами расчетов (п. 1, 2) необходимо указать «в форме согласия» иной вариант расчетов.</w:t>
            </w:r>
          </w:p>
          <w:p w14:paraId="39AEF0A1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0752192C" w:rsidR="00BA7A20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CB3B3A" w14:paraId="660C2E14" w14:textId="77777777" w:rsidTr="0032024A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ADDED1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639F1E9" w:rsidR="00525404" w:rsidRPr="00CB3B3A" w:rsidRDefault="00CB3B3A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 раз в месяц, по заявке (в течение 2026 года)</w:t>
            </w:r>
          </w:p>
        </w:tc>
      </w:tr>
      <w:tr w:rsidR="00AC63E3" w:rsidRPr="00CB3B3A" w14:paraId="2F3EFF8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5" w14:textId="282FFD59" w:rsidR="00AC63E3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7B3" w14:textId="2A64BA82" w:rsidR="006B114B" w:rsidRPr="00CB3B3A" w:rsidRDefault="00CB3B3A" w:rsidP="00FB71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</w:t>
            </w:r>
          </w:p>
        </w:tc>
      </w:tr>
      <w:tr w:rsidR="00FB7193" w:rsidRPr="00CB3B3A" w14:paraId="7E4C0E8E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2EBEA90D" w:rsidR="00FB7193" w:rsidRPr="00CB3B3A" w:rsidRDefault="00FB719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972" w14:textId="52B32142" w:rsidR="00FB7193" w:rsidRPr="00CB3B3A" w:rsidRDefault="00074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49C5">
              <w:rPr>
                <w:rFonts w:ascii="Tahoma" w:hAnsi="Tahoma" w:cs="Tahoma"/>
                <w:sz w:val="20"/>
                <w:szCs w:val="20"/>
              </w:rPr>
              <w:t>Продукция должна соответствовать требованиям указанных в пунктах Технического задания</w:t>
            </w:r>
          </w:p>
        </w:tc>
      </w:tr>
      <w:tr w:rsidR="00AC63E3" w:rsidRPr="00CB3B3A" w14:paraId="4DD1B67A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3D1" w14:textId="0CE598CB" w:rsidR="00AC63E3" w:rsidRPr="00CB3B3A" w:rsidRDefault="004D56C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</w:t>
            </w:r>
            <w:r w:rsidR="00AC63E3" w:rsidRPr="00CB3B3A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FA5" w14:textId="77777777" w:rsidR="00CB3B3A" w:rsidRPr="00CB3B3A" w:rsidRDefault="00CB3B3A" w:rsidP="00CB3B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662C554F" w14:textId="6285E5DD" w:rsidR="00AC63E3" w:rsidRPr="00CB3B3A" w:rsidRDefault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441A0734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634" w14:textId="68CD8346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0C" w14:textId="1151120F" w:rsidR="002B6040" w:rsidRPr="00CB3B3A" w:rsidRDefault="00967171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134E7638" w14:textId="77777777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56BAD5A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74" w14:textId="2E90A50F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2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</w:t>
            </w: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банковской гарантии / векселя).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7C9" w14:textId="6E2E7C9F" w:rsidR="00967171" w:rsidRPr="00CB3B3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Не применимо.</w:t>
            </w:r>
          </w:p>
          <w:p w14:paraId="54583374" w14:textId="77777777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7C86BEF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4FE" w14:textId="221F8562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92" w14:textId="5CE65451" w:rsidR="002B6040" w:rsidRPr="00CB3B3A" w:rsidRDefault="00A442CD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В соответствии с Перечнем документов (приложение № </w:t>
            </w:r>
            <w:r w:rsidR="00280EDB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приглашению)</w:t>
            </w:r>
          </w:p>
        </w:tc>
      </w:tr>
      <w:tr w:rsidR="002B6040" w:rsidRPr="00CB3B3A" w14:paraId="4822885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9F1" w14:textId="53A486E6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EE4" w14:textId="77777777" w:rsidR="00C4515B" w:rsidRPr="00CB3B3A" w:rsidRDefault="00C4515B" w:rsidP="00C45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65354846" w14:textId="2FE46841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0AEDAC2B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02" w14:textId="1CF7E82E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3FA" w14:textId="77777777" w:rsidR="006D1986" w:rsidRPr="00CB3B3A" w:rsidRDefault="00967171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По результатам проведения закупочной процедуры будет заключен договор по форме Заказчика </w:t>
            </w:r>
            <w:r w:rsidR="006D1986" w:rsidRPr="00CB3B3A">
              <w:rPr>
                <w:rFonts w:ascii="Tahoma" w:hAnsi="Tahoma" w:cs="Tahoma"/>
                <w:sz w:val="20"/>
                <w:szCs w:val="20"/>
                <w:u w:val="single"/>
              </w:rPr>
              <w:t>Приложение №2 к настоящему Приглашению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</w:p>
          <w:p w14:paraId="437D0645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14:paraId="2E6666D9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При рассмотрении споров применяются нормы права Российской Федерации.</w:t>
            </w:r>
          </w:p>
          <w:p w14:paraId="6C189118" w14:textId="20C4AEF8" w:rsidR="00967171" w:rsidRPr="00CB3B3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Все споры будут разрешаться в Арбитражном суде Красноярского края.</w:t>
            </w:r>
          </w:p>
          <w:p w14:paraId="56FE7A85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Поставщик в заявке на участие в закупочной процедуре сообщает о согласии с условиями договора.</w:t>
            </w:r>
          </w:p>
          <w:p w14:paraId="1A0D4A72" w14:textId="28F4FAF1" w:rsidR="00967171" w:rsidRPr="00CB3B3A" w:rsidRDefault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331AD7E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266" w14:textId="366A6637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385" w14:textId="53BF8C2A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6D1986" w:rsidRPr="00CB3B3A" w14:paraId="728DF808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F8" w14:textId="719F5769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</w:t>
            </w:r>
            <w:r w:rsidR="00702050" w:rsidRPr="00CB3B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3B3A">
              <w:rPr>
                <w:rFonts w:ascii="Tahoma" w:hAnsi="Tahoma" w:cs="Tahoma"/>
                <w:sz w:val="20"/>
                <w:szCs w:val="20"/>
              </w:rPr>
              <w:t>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1BE" w14:textId="4262D28A" w:rsidR="006D1986" w:rsidRPr="00CB3B3A" w:rsidRDefault="00E226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515B">
              <w:rPr>
                <w:rFonts w:ascii="Tahoma" w:hAnsi="Tahoma" w:cs="Tahoma"/>
                <w:sz w:val="20"/>
                <w:szCs w:val="20"/>
              </w:rPr>
              <w:t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поставщиком</w:t>
            </w:r>
          </w:p>
        </w:tc>
      </w:tr>
      <w:tr w:rsidR="006D1986" w:rsidRPr="00CB3B3A" w14:paraId="41847289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6B" w14:textId="789B1C2A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B1" w14:textId="77777777" w:rsidR="006D1986" w:rsidRPr="00CB3B3A" w:rsidRDefault="006D1986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Инф. справка</w:t>
            </w:r>
            <w:r w:rsidRPr="00CB3B3A">
              <w:rPr>
                <w:rFonts w:ascii="Tahoma" w:hAnsi="Tahoma" w:cs="Tahoma"/>
                <w:sz w:val="20"/>
                <w:szCs w:val="20"/>
              </w:rPr>
              <w:t>/копии документов:</w:t>
            </w:r>
          </w:p>
          <w:p w14:paraId="68E84111" w14:textId="77777777" w:rsidR="00EE435F" w:rsidRDefault="00EE435F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- о возможности </w:t>
            </w:r>
            <w:r w:rsidR="00CB3B3A">
              <w:rPr>
                <w:rFonts w:ascii="Tahoma" w:hAnsi="Tahoma" w:cs="Tahoma"/>
                <w:sz w:val="20"/>
                <w:szCs w:val="20"/>
              </w:rPr>
              <w:t>д</w:t>
            </w:r>
            <w:r w:rsidR="00CB3B3A" w:rsidRPr="00CB3B3A">
              <w:rPr>
                <w:rFonts w:ascii="Tahoma" w:hAnsi="Tahoma" w:cs="Tahoma"/>
                <w:sz w:val="20"/>
                <w:szCs w:val="20"/>
              </w:rPr>
              <w:t>оставка ТМЦ за счет Поставщика С доставкой до склада Покупателя (г. Красноярск, ул. Сибирская 92, ст. 1)</w:t>
            </w:r>
            <w:r w:rsidR="00CB3B3A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FAFACC8" w14:textId="42642C66" w:rsidR="00CB3B3A" w:rsidRPr="00CB3B3A" w:rsidRDefault="00CB3B3A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возможности поставки товара в минимальные сроки</w:t>
            </w:r>
            <w:r w:rsidR="000749C5">
              <w:rPr>
                <w:rFonts w:ascii="Tahoma" w:hAnsi="Tahoma" w:cs="Tahoma"/>
                <w:sz w:val="20"/>
                <w:szCs w:val="20"/>
              </w:rPr>
              <w:t>/в днях</w:t>
            </w:r>
          </w:p>
        </w:tc>
      </w:tr>
      <w:tr w:rsidR="006D1986" w:rsidRPr="00CB3B3A" w14:paraId="617D174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95" w14:textId="67C61AE4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DFD" w14:textId="287531DD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4E4523E8" w14:textId="3919E971" w:rsidR="001315A1" w:rsidRPr="00CB3B3A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lastRenderedPageBreak/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30EBBAE" w14:textId="5D81B38E" w:rsidR="006E1746" w:rsidRPr="00CB3B3A" w:rsidRDefault="00B703D2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CB3B3A">
        <w:rPr>
          <w:rFonts w:ascii="Tahoma" w:hAnsi="Tahoma" w:cs="Tahoma"/>
          <w:sz w:val="20"/>
          <w:szCs w:val="20"/>
        </w:rPr>
        <w:t>: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r w:rsidR="00AD663F" w:rsidRPr="00CB3B3A">
        <w:rPr>
          <w:rFonts w:ascii="Tahoma" w:hAnsi="Tahoma" w:cs="Tahoma"/>
          <w:sz w:val="20"/>
          <w:szCs w:val="20"/>
        </w:rPr>
        <w:t>Гомер Татьяны Олеговны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6E1746" w:rsidRPr="00CB3B3A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6E1746" w:rsidRPr="00CB3B3A">
        <w:rPr>
          <w:rFonts w:ascii="Tahoma" w:hAnsi="Tahoma" w:cs="Tahoma"/>
          <w:sz w:val="20"/>
          <w:szCs w:val="20"/>
        </w:rPr>
        <w:t>/ адрес Секретаря Закупочного коллегиального органа.</w:t>
      </w:r>
    </w:p>
    <w:p w14:paraId="2B095119" w14:textId="746C0FAC" w:rsidR="00525404" w:rsidRPr="00CB3B3A" w:rsidRDefault="006E1746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 Вашу Заявку на участие в Закупочной процедуре прошу направлять </w:t>
      </w:r>
      <w:r w:rsidR="004E370E" w:rsidRPr="00CB3B3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</w:t>
      </w:r>
      <w:r w:rsidRPr="00CB3B3A">
        <w:rPr>
          <w:rFonts w:ascii="Tahoma" w:hAnsi="Tahoma" w:cs="Tahoma"/>
          <w:sz w:val="20"/>
          <w:szCs w:val="20"/>
        </w:rPr>
        <w:t>Ильичева Валерия Викторовича</w:t>
      </w:r>
      <w:r w:rsidR="004E370E" w:rsidRPr="00CB3B3A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CB3B3A">
        <w:rPr>
          <w:rFonts w:ascii="Tahoma" w:hAnsi="Tahoma" w:cs="Tahoma"/>
          <w:sz w:val="20"/>
          <w:szCs w:val="20"/>
        </w:rPr>
        <w:t xml:space="preserve">. </w:t>
      </w:r>
      <w:r w:rsidR="00054F7D" w:rsidRPr="00CB3B3A">
        <w:rPr>
          <w:rFonts w:ascii="Tahoma" w:hAnsi="Tahoma" w:cs="Tahoma"/>
          <w:sz w:val="20"/>
          <w:szCs w:val="20"/>
        </w:rPr>
        <w:t>В бумажном</w:t>
      </w:r>
      <w:r w:rsidR="00525404" w:rsidRPr="00CB3B3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CB3B3A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4C73276" w14:textId="77777777" w:rsidR="006604AD" w:rsidRPr="00CB3B3A" w:rsidRDefault="0044503B" w:rsidP="006604AD">
      <w:pPr>
        <w:ind w:firstLine="709"/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CB3B3A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</w:t>
      </w:r>
      <w:r w:rsidR="006604AD" w:rsidRPr="00CB3B3A">
        <w:rPr>
          <w:rFonts w:ascii="Tahoma" w:hAnsi="Tahoma" w:cs="Tahoma"/>
          <w:b/>
          <w:sz w:val="20"/>
          <w:szCs w:val="20"/>
        </w:rPr>
        <w:t>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604AD" w:rsidRPr="00CB3B3A" w14:paraId="3EE41367" w14:textId="77777777" w:rsidTr="006604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0D9" w14:textId="72A69E4B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3672DA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D69" w14:textId="7D138E7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24D68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>, запрос цен/предложений).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678BB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4. Срок подачи – дата и время окончания приема предложения. Дата проведения 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редукциона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 xml:space="preserve">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10C71E80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E95DA8F" w14:textId="77777777" w:rsidTr="006604AD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10D" w14:textId="41E9CA13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6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604AD" w:rsidRPr="00CB3B3A" w:rsidRDefault="006604AD" w:rsidP="006604A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Pr="00CB3B3A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604AD" w:rsidRPr="00CB3B3A" w14:paraId="3AA7EF04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720" w14:textId="40FA0FDF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43FB7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FB7193" w:rsidRPr="00CB3B3A" w14:paraId="6B788B26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28" w14:textId="7482954B" w:rsidR="00FB7193" w:rsidRPr="00CB3B3A" w:rsidRDefault="00FB7193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F8" w14:textId="583D4F15" w:rsidR="00FB7193" w:rsidRPr="00CB3B3A" w:rsidRDefault="00FB7193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0749C5" w:rsidRPr="00CB3B3A" w14:paraId="4D99947A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878" w14:textId="5FC4EEC5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376C0D2D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0749C5" w:rsidRPr="00CB3B3A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6AB92AE8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5562796B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0749C5" w:rsidRPr="00CB3B3A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20B2C7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6FFC2F0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6604AD" w:rsidRPr="00CB3B3A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45AEF11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5AF16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B91D" w14:textId="77777777" w:rsidR="00C4515B" w:rsidRPr="00CB3B3A" w:rsidRDefault="00C4515B" w:rsidP="00C45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378779E2" w14:textId="1D5F7365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04AD" w:rsidRPr="00CB3B3A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64C1B6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B25B932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287" w14:textId="4E201A5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71" w14:textId="304ADEAC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FDCEE73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C1" w14:textId="430F6AC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68D" w14:textId="434D493F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BEA9355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DF6" w14:textId="52083BF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C8" w14:textId="06FFD649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4BA677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4A0" w14:textId="667D52E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89" w14:textId="1FCC68F7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CB3B3A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CB3B3A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CB3B3A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CB3B3A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CB3B3A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  <w:rFonts w:ascii="Tahoma" w:hAnsi="Tahoma" w:cs="Tahoma"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CB3B3A">
        <w:rPr>
          <w:rStyle w:val="a9"/>
          <w:rFonts w:ascii="Tahoma" w:hAnsi="Tahoma" w:cs="Tahoma"/>
          <w:sz w:val="20"/>
          <w:szCs w:val="20"/>
        </w:rPr>
        <w:t>:</w:t>
      </w:r>
    </w:p>
    <w:p w14:paraId="20CB3264" w14:textId="77777777" w:rsidR="0044503B" w:rsidRPr="00CB3B3A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CB3B3A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4C0A2170" w14:textId="77777777" w:rsidR="004D56CD" w:rsidRPr="00CB3B3A" w:rsidRDefault="004D56C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34E5C6B4" w14:textId="5266C7C1" w:rsidR="004F40F9" w:rsidRPr="00CB3B3A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CB3B3A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CB3B3A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CB3B3A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77AF2681" w14:textId="1EA9A9EE" w:rsidR="004F40F9" w:rsidRPr="00CB3B3A" w:rsidRDefault="004F40F9" w:rsidP="004F40F9">
      <w:pPr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>Наименование должности (</w:t>
      </w:r>
      <w:proofErr w:type="gramStart"/>
      <w:r w:rsidRPr="00CB3B3A">
        <w:rPr>
          <w:rFonts w:ascii="Tahoma" w:hAnsi="Tahoma" w:cs="Tahoma"/>
          <w:b/>
          <w:sz w:val="20"/>
          <w:szCs w:val="20"/>
        </w:rPr>
        <w:t xml:space="preserve">Поставщик)   </w:t>
      </w:r>
      <w:proofErr w:type="gramEnd"/>
      <w:r w:rsidRPr="00CB3B3A">
        <w:rPr>
          <w:rFonts w:ascii="Tahoma" w:hAnsi="Tahoma" w:cs="Tahoma"/>
          <w:b/>
          <w:sz w:val="20"/>
          <w:szCs w:val="20"/>
        </w:rPr>
        <w:t xml:space="preserve">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</w:t>
      </w:r>
    </w:p>
    <w:p w14:paraId="0B26A8DE" w14:textId="77777777" w:rsidR="000C0CAD" w:rsidRPr="00CB3B3A" w:rsidRDefault="000C0CAD" w:rsidP="004F40F9">
      <w:pPr>
        <w:rPr>
          <w:rFonts w:ascii="Tahoma" w:hAnsi="Tahoma" w:cs="Tahoma"/>
          <w:b/>
          <w:sz w:val="20"/>
          <w:szCs w:val="20"/>
        </w:rPr>
      </w:pPr>
    </w:p>
    <w:p w14:paraId="6C176714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4B30F200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7216105D" w14:textId="77777777" w:rsidR="000C0CAD" w:rsidRPr="00CB3B3A" w:rsidRDefault="000C0CAD" w:rsidP="004F40F9">
      <w:pPr>
        <w:rPr>
          <w:rFonts w:ascii="Tahoma" w:hAnsi="Tahoma" w:cs="Tahoma"/>
          <w:bCs/>
          <w:sz w:val="20"/>
          <w:szCs w:val="20"/>
        </w:rPr>
      </w:pPr>
    </w:p>
    <w:p w14:paraId="268B7110" w14:textId="3605A8DF" w:rsidR="004F40F9" w:rsidRPr="00CB3B3A" w:rsidRDefault="004F40F9" w:rsidP="007E6AB7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CB3B3A">
        <w:rPr>
          <w:rFonts w:ascii="Tahoma" w:hAnsi="Tahoma" w:cs="Tahoma"/>
          <w:sz w:val="20"/>
          <w:szCs w:val="20"/>
        </w:rPr>
        <w:t xml:space="preserve"> </w:t>
      </w:r>
      <w:hyperlink r:id="rId14" w:tgtFrame="_blank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https://nornickel.ru/suppliers/contractual-documentation/</w:t>
        </w:r>
      </w:hyperlink>
      <w:r w:rsidRPr="00CB3B3A">
        <w:rPr>
          <w:rFonts w:ascii="Tahoma" w:hAnsi="Tahoma" w:cs="Tahoma"/>
          <w:sz w:val="20"/>
          <w:szCs w:val="20"/>
        </w:rPr>
        <w:t xml:space="preserve">.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Pr="00CB3B3A" w:rsidRDefault="007E6AB7" w:rsidP="004F40F9">
      <w:pPr>
        <w:rPr>
          <w:rFonts w:ascii="Tahoma" w:hAnsi="Tahoma" w:cs="Tahoma"/>
          <w:b/>
          <w:sz w:val="20"/>
          <w:szCs w:val="20"/>
        </w:rPr>
      </w:pPr>
    </w:p>
    <w:p w14:paraId="4E7D4B61" w14:textId="34F831FD" w:rsidR="004F40F9" w:rsidRPr="00CB3B3A" w:rsidRDefault="004F40F9" w:rsidP="004F40F9">
      <w:pPr>
        <w:rPr>
          <w:rFonts w:ascii="Tahoma" w:hAnsi="Tahoma" w:cs="Tahoma"/>
          <w:bCs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>Наименование должности (</w:t>
      </w:r>
      <w:proofErr w:type="gramStart"/>
      <w:r w:rsidRPr="00CB3B3A">
        <w:rPr>
          <w:rFonts w:ascii="Tahoma" w:hAnsi="Tahoma" w:cs="Tahoma"/>
          <w:b/>
          <w:sz w:val="20"/>
          <w:szCs w:val="20"/>
        </w:rPr>
        <w:t xml:space="preserve">Поставщик)   </w:t>
      </w:r>
      <w:proofErr w:type="gramEnd"/>
      <w:r w:rsidRPr="00CB3B3A">
        <w:rPr>
          <w:rFonts w:ascii="Tahoma" w:hAnsi="Tahoma" w:cs="Tahoma"/>
          <w:b/>
          <w:sz w:val="20"/>
          <w:szCs w:val="20"/>
        </w:rPr>
        <w:t xml:space="preserve"> 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Фамилия]</w:t>
      </w:r>
    </w:p>
    <w:p w14:paraId="666F9AAA" w14:textId="5A6849BC" w:rsidR="00AD663F" w:rsidRPr="00CB3B3A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Pr="00CB3B3A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561AA03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36667A8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CFDB69F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AF4D71D" w14:textId="77777777" w:rsidR="009101B6" w:rsidRDefault="009101B6" w:rsidP="009101B6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0D122666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563EB875" w14:textId="5A5B4816" w:rsidR="00E426E4" w:rsidRPr="00CB3B3A" w:rsidRDefault="00FD1185" w:rsidP="004761F7">
      <w:pPr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Исп. Гомер Татьяна Олеговна  </w:t>
      </w:r>
      <w:r w:rsidRPr="00CB3B3A">
        <w:rPr>
          <w:rFonts w:ascii="Tahoma" w:hAnsi="Tahoma" w:cs="Tahoma"/>
          <w:sz w:val="20"/>
          <w:szCs w:val="20"/>
        </w:rPr>
        <w:br/>
        <w:t>(391) 256-87-66</w:t>
      </w:r>
    </w:p>
    <w:sectPr w:rsidR="00E426E4" w:rsidRPr="00CB3B3A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49C5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0CAD"/>
    <w:rsid w:val="000C1B1A"/>
    <w:rsid w:val="000C1E69"/>
    <w:rsid w:val="000C3405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0619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42F"/>
    <w:rsid w:val="00251F7D"/>
    <w:rsid w:val="0025388C"/>
    <w:rsid w:val="0025759F"/>
    <w:rsid w:val="00270A12"/>
    <w:rsid w:val="00272FF1"/>
    <w:rsid w:val="00277094"/>
    <w:rsid w:val="00280EDB"/>
    <w:rsid w:val="002909D5"/>
    <w:rsid w:val="002944EC"/>
    <w:rsid w:val="00297967"/>
    <w:rsid w:val="002A7523"/>
    <w:rsid w:val="002B6040"/>
    <w:rsid w:val="002B7CF1"/>
    <w:rsid w:val="002C0384"/>
    <w:rsid w:val="002C11BC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024A"/>
    <w:rsid w:val="00323508"/>
    <w:rsid w:val="0033000A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E5D1D"/>
    <w:rsid w:val="003F252B"/>
    <w:rsid w:val="003F3BC6"/>
    <w:rsid w:val="003F525D"/>
    <w:rsid w:val="00403667"/>
    <w:rsid w:val="00405403"/>
    <w:rsid w:val="004063A4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761F7"/>
    <w:rsid w:val="0048230C"/>
    <w:rsid w:val="00483105"/>
    <w:rsid w:val="00492330"/>
    <w:rsid w:val="004B044E"/>
    <w:rsid w:val="004B3681"/>
    <w:rsid w:val="004B7B7A"/>
    <w:rsid w:val="004C33EE"/>
    <w:rsid w:val="004D56CD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47D92"/>
    <w:rsid w:val="00650087"/>
    <w:rsid w:val="006503EC"/>
    <w:rsid w:val="00651E25"/>
    <w:rsid w:val="00652C06"/>
    <w:rsid w:val="006604AD"/>
    <w:rsid w:val="006617FF"/>
    <w:rsid w:val="00662356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14B"/>
    <w:rsid w:val="006C007D"/>
    <w:rsid w:val="006C3A30"/>
    <w:rsid w:val="006C7081"/>
    <w:rsid w:val="006D1566"/>
    <w:rsid w:val="006D1986"/>
    <w:rsid w:val="006D277A"/>
    <w:rsid w:val="006E0A39"/>
    <w:rsid w:val="006E1746"/>
    <w:rsid w:val="006E2F8A"/>
    <w:rsid w:val="006E3CF1"/>
    <w:rsid w:val="006E71E4"/>
    <w:rsid w:val="00702050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2912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065C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67F2"/>
    <w:rsid w:val="008E5880"/>
    <w:rsid w:val="008F0583"/>
    <w:rsid w:val="0090172A"/>
    <w:rsid w:val="0090214E"/>
    <w:rsid w:val="009101B6"/>
    <w:rsid w:val="00914E5A"/>
    <w:rsid w:val="009315A0"/>
    <w:rsid w:val="00932F89"/>
    <w:rsid w:val="00933014"/>
    <w:rsid w:val="00935A0A"/>
    <w:rsid w:val="00953233"/>
    <w:rsid w:val="009536D4"/>
    <w:rsid w:val="009572EE"/>
    <w:rsid w:val="00967171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42CD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3E3"/>
    <w:rsid w:val="00AC6717"/>
    <w:rsid w:val="00AD663F"/>
    <w:rsid w:val="00AD7B01"/>
    <w:rsid w:val="00AE117F"/>
    <w:rsid w:val="00AE130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213ED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A7A20"/>
    <w:rsid w:val="00BB3C37"/>
    <w:rsid w:val="00BC3F5B"/>
    <w:rsid w:val="00BC4EE2"/>
    <w:rsid w:val="00BD108B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515B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3B3A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2979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22667"/>
    <w:rsid w:val="00E30A6D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435F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B7193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3"/>
    <w:uiPriority w:val="34"/>
    <w:qFormat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E17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6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20</cp:revision>
  <cp:lastPrinted>2024-02-26T09:46:00Z</cp:lastPrinted>
  <dcterms:created xsi:type="dcterms:W3CDTF">2025-06-16T11:26:00Z</dcterms:created>
  <dcterms:modified xsi:type="dcterms:W3CDTF">2025-12-04T04:57:00Z</dcterms:modified>
</cp:coreProperties>
</file>