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86B4D5" w14:textId="77777777" w:rsidR="004C791C" w:rsidRPr="007F38A8" w:rsidRDefault="004C791C" w:rsidP="008218FD">
      <w:pPr>
        <w:spacing w:after="120" w:line="240" w:lineRule="auto"/>
        <w:jc w:val="center"/>
        <w:rPr>
          <w:rFonts w:ascii="Tahoma" w:eastAsia="Times New Roman" w:hAnsi="Tahoma" w:cs="Tahoma"/>
          <w:bCs/>
          <w:sz w:val="24"/>
          <w:szCs w:val="24"/>
        </w:rPr>
      </w:pPr>
    </w:p>
    <w:p w14:paraId="1ED42BB1" w14:textId="77777777" w:rsidR="00363626" w:rsidRPr="007F38A8" w:rsidRDefault="004C4342" w:rsidP="008218FD">
      <w:pPr>
        <w:spacing w:after="120" w:line="24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7F38A8">
        <w:rPr>
          <w:rFonts w:ascii="Tahoma" w:eastAsia="Times New Roman" w:hAnsi="Tahoma" w:cs="Tahoma"/>
          <w:b/>
          <w:sz w:val="24"/>
          <w:szCs w:val="24"/>
        </w:rPr>
        <w:t>Техническое задание</w:t>
      </w:r>
    </w:p>
    <w:p w14:paraId="4C9CF6BF" w14:textId="36162A3D" w:rsidR="008218FD" w:rsidRPr="007F38A8" w:rsidRDefault="00750D75" w:rsidP="008218FD">
      <w:pPr>
        <w:spacing w:after="120" w:line="240" w:lineRule="auto"/>
        <w:jc w:val="center"/>
        <w:rPr>
          <w:rFonts w:ascii="Tahoma" w:eastAsia="Times New Roman" w:hAnsi="Tahoma" w:cs="Tahoma"/>
          <w:bCs/>
          <w:sz w:val="24"/>
          <w:szCs w:val="24"/>
        </w:rPr>
      </w:pPr>
      <w:r w:rsidRPr="007F38A8">
        <w:rPr>
          <w:rFonts w:ascii="Tahoma" w:eastAsia="Times New Roman" w:hAnsi="Tahoma" w:cs="Tahoma"/>
          <w:bCs/>
          <w:sz w:val="24"/>
          <w:szCs w:val="24"/>
        </w:rPr>
        <w:t xml:space="preserve"> Поставка </w:t>
      </w:r>
      <w:r w:rsidR="00D06892" w:rsidRPr="007F38A8">
        <w:rPr>
          <w:rFonts w:ascii="Tahoma" w:eastAsia="Times New Roman" w:hAnsi="Tahoma" w:cs="Tahoma"/>
          <w:bCs/>
          <w:sz w:val="24"/>
          <w:szCs w:val="24"/>
        </w:rPr>
        <w:t>Вышк</w:t>
      </w:r>
      <w:r w:rsidRPr="007F38A8">
        <w:rPr>
          <w:rFonts w:ascii="Tahoma" w:eastAsia="Times New Roman" w:hAnsi="Tahoma" w:cs="Tahoma"/>
          <w:bCs/>
          <w:sz w:val="24"/>
          <w:szCs w:val="24"/>
        </w:rPr>
        <w:t>и</w:t>
      </w:r>
      <w:r w:rsidR="00D06892" w:rsidRPr="007F38A8">
        <w:rPr>
          <w:rFonts w:ascii="Tahoma" w:eastAsia="Times New Roman" w:hAnsi="Tahoma" w:cs="Tahoma"/>
          <w:bCs/>
          <w:sz w:val="24"/>
          <w:szCs w:val="24"/>
        </w:rPr>
        <w:t xml:space="preserve"> тур</w:t>
      </w:r>
      <w:r w:rsidRPr="007F38A8">
        <w:rPr>
          <w:rFonts w:ascii="Tahoma" w:eastAsia="Times New Roman" w:hAnsi="Tahoma" w:cs="Tahoma"/>
          <w:bCs/>
          <w:sz w:val="24"/>
          <w:szCs w:val="24"/>
        </w:rPr>
        <w:t>ы</w:t>
      </w:r>
      <w:r w:rsidR="00D06892" w:rsidRPr="007F38A8">
        <w:rPr>
          <w:rFonts w:ascii="Tahoma" w:eastAsia="Times New Roman" w:hAnsi="Tahoma" w:cs="Tahoma"/>
          <w:bCs/>
          <w:sz w:val="24"/>
          <w:szCs w:val="24"/>
        </w:rPr>
        <w:t xml:space="preserve"> </w:t>
      </w:r>
    </w:p>
    <w:p w14:paraId="36842063" w14:textId="77777777" w:rsidR="00143DD8" w:rsidRPr="007F38A8" w:rsidRDefault="009D19BC" w:rsidP="007F38A8">
      <w:pPr>
        <w:spacing w:after="120" w:line="240" w:lineRule="auto"/>
        <w:ind w:right="565"/>
        <w:jc w:val="center"/>
        <w:rPr>
          <w:rFonts w:ascii="Tahoma" w:eastAsia="Times New Roman" w:hAnsi="Tahoma" w:cs="Tahoma"/>
          <w:bCs/>
          <w:sz w:val="24"/>
          <w:szCs w:val="24"/>
        </w:rPr>
      </w:pPr>
      <w:r w:rsidRPr="007F38A8">
        <w:rPr>
          <w:rFonts w:ascii="Tahoma" w:eastAsia="Times New Roman" w:hAnsi="Tahoma" w:cs="Tahoma"/>
          <w:bCs/>
          <w:sz w:val="24"/>
          <w:szCs w:val="24"/>
        </w:rPr>
        <w:t>Требования к техническим и функциональным (потребительским свойствам) характеристикам товара, и иным показателям, связанным с определением соответствия поставляемого товара потребностям заказчика:</w:t>
      </w:r>
    </w:p>
    <w:p w14:paraId="45876FCA" w14:textId="77777777" w:rsidR="00121AEF" w:rsidRPr="007F38A8" w:rsidRDefault="00121AEF" w:rsidP="007F38A8">
      <w:pPr>
        <w:tabs>
          <w:tab w:val="center" w:pos="9498"/>
        </w:tabs>
        <w:spacing w:after="120" w:line="240" w:lineRule="auto"/>
        <w:jc w:val="center"/>
        <w:rPr>
          <w:rFonts w:ascii="Tahoma" w:eastAsia="Times New Roman" w:hAnsi="Tahoma" w:cs="Tahoma"/>
          <w:bCs/>
          <w:sz w:val="24"/>
          <w:szCs w:val="24"/>
        </w:rPr>
      </w:pPr>
    </w:p>
    <w:tbl>
      <w:tblPr>
        <w:tblpPr w:leftFromText="180" w:rightFromText="180" w:vertAnchor="text" w:tblpX="134" w:tblpY="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0"/>
        <w:gridCol w:w="952"/>
        <w:gridCol w:w="4341"/>
        <w:gridCol w:w="2052"/>
      </w:tblGrid>
      <w:tr w:rsidR="001E7393" w:rsidRPr="007F38A8" w14:paraId="656C7C31" w14:textId="77777777" w:rsidTr="001E7393">
        <w:trPr>
          <w:trHeight w:val="698"/>
        </w:trPr>
        <w:tc>
          <w:tcPr>
            <w:tcW w:w="1410" w:type="dxa"/>
            <w:vAlign w:val="center"/>
          </w:tcPr>
          <w:p w14:paraId="1B152177" w14:textId="77777777" w:rsidR="001E7393" w:rsidRPr="007F38A8" w:rsidRDefault="001E7393" w:rsidP="00DA280D">
            <w:pPr>
              <w:spacing w:after="0" w:line="240" w:lineRule="atLeast"/>
              <w:jc w:val="center"/>
              <w:rPr>
                <w:rFonts w:ascii="Tahoma" w:eastAsia="Times New Roman" w:hAnsi="Tahoma" w:cs="Tahoma"/>
                <w:bCs/>
                <w:sz w:val="24"/>
                <w:szCs w:val="24"/>
              </w:rPr>
            </w:pPr>
            <w:r w:rsidRPr="007F38A8">
              <w:rPr>
                <w:rFonts w:ascii="Tahoma" w:eastAsia="Times New Roman" w:hAnsi="Tahoma" w:cs="Tahoma"/>
                <w:bCs/>
                <w:sz w:val="24"/>
                <w:szCs w:val="24"/>
              </w:rPr>
              <w:t>Предмет закупки</w:t>
            </w:r>
          </w:p>
        </w:tc>
        <w:tc>
          <w:tcPr>
            <w:tcW w:w="712" w:type="dxa"/>
          </w:tcPr>
          <w:p w14:paraId="42153CD9" w14:textId="77777777" w:rsidR="001E7393" w:rsidRPr="007F38A8" w:rsidRDefault="001E7393" w:rsidP="00DA280D">
            <w:pPr>
              <w:spacing w:after="0" w:line="240" w:lineRule="atLeast"/>
              <w:jc w:val="center"/>
              <w:rPr>
                <w:rFonts w:ascii="Tahoma" w:eastAsia="Times New Roman" w:hAnsi="Tahoma" w:cs="Tahoma"/>
                <w:bCs/>
                <w:sz w:val="24"/>
                <w:szCs w:val="24"/>
              </w:rPr>
            </w:pPr>
          </w:p>
          <w:p w14:paraId="6BDE3F50" w14:textId="77777777" w:rsidR="001E7393" w:rsidRPr="007F38A8" w:rsidRDefault="001E7393" w:rsidP="00DA280D">
            <w:pPr>
              <w:spacing w:after="0" w:line="240" w:lineRule="atLeast"/>
              <w:jc w:val="center"/>
              <w:rPr>
                <w:rFonts w:ascii="Tahoma" w:eastAsia="Times New Roman" w:hAnsi="Tahoma" w:cs="Tahoma"/>
                <w:bCs/>
                <w:sz w:val="24"/>
                <w:szCs w:val="24"/>
              </w:rPr>
            </w:pPr>
            <w:r w:rsidRPr="007F38A8">
              <w:rPr>
                <w:rFonts w:ascii="Tahoma" w:eastAsia="Times New Roman" w:hAnsi="Tahoma" w:cs="Tahoma"/>
                <w:bCs/>
                <w:sz w:val="24"/>
                <w:szCs w:val="24"/>
              </w:rPr>
              <w:t>Коли</w:t>
            </w:r>
          </w:p>
          <w:p w14:paraId="0FD96D4B" w14:textId="56E35FC7" w:rsidR="001E7393" w:rsidRPr="007F38A8" w:rsidRDefault="001E7393" w:rsidP="00DA280D">
            <w:pPr>
              <w:spacing w:after="0" w:line="240" w:lineRule="atLeast"/>
              <w:jc w:val="center"/>
              <w:rPr>
                <w:rFonts w:ascii="Tahoma" w:eastAsia="Times New Roman" w:hAnsi="Tahoma" w:cs="Tahoma"/>
                <w:bCs/>
                <w:sz w:val="24"/>
                <w:szCs w:val="24"/>
              </w:rPr>
            </w:pPr>
            <w:r w:rsidRPr="007F38A8">
              <w:rPr>
                <w:rFonts w:ascii="Tahoma" w:eastAsia="Times New Roman" w:hAnsi="Tahoma" w:cs="Tahoma"/>
                <w:bCs/>
                <w:sz w:val="24"/>
                <w:szCs w:val="24"/>
              </w:rPr>
              <w:t>чество</w:t>
            </w:r>
          </w:p>
        </w:tc>
        <w:tc>
          <w:tcPr>
            <w:tcW w:w="4341" w:type="dxa"/>
            <w:vAlign w:val="center"/>
          </w:tcPr>
          <w:p w14:paraId="14B1900D" w14:textId="58F02572" w:rsidR="001E7393" w:rsidRPr="007F38A8" w:rsidRDefault="001E7393" w:rsidP="00DA280D">
            <w:pPr>
              <w:spacing w:after="0" w:line="240" w:lineRule="atLeast"/>
              <w:jc w:val="center"/>
              <w:rPr>
                <w:rFonts w:ascii="Tahoma" w:eastAsia="Times New Roman" w:hAnsi="Tahoma" w:cs="Tahoma"/>
                <w:bCs/>
                <w:sz w:val="24"/>
                <w:szCs w:val="24"/>
              </w:rPr>
            </w:pPr>
            <w:r w:rsidRPr="007F38A8">
              <w:rPr>
                <w:rFonts w:ascii="Tahoma" w:eastAsia="Times New Roman" w:hAnsi="Tahoma" w:cs="Tahoma"/>
                <w:bCs/>
                <w:sz w:val="24"/>
                <w:szCs w:val="24"/>
              </w:rPr>
              <w:t>Техническая характеристика</w:t>
            </w:r>
          </w:p>
        </w:tc>
        <w:tc>
          <w:tcPr>
            <w:tcW w:w="2052" w:type="dxa"/>
            <w:vAlign w:val="center"/>
          </w:tcPr>
          <w:p w14:paraId="61ED3DE6" w14:textId="77777777" w:rsidR="001E7393" w:rsidRPr="007F38A8" w:rsidRDefault="001E7393" w:rsidP="00DA280D">
            <w:pPr>
              <w:spacing w:after="0" w:line="240" w:lineRule="atLeast"/>
              <w:jc w:val="center"/>
              <w:rPr>
                <w:rFonts w:ascii="Tahoma" w:eastAsia="Times New Roman" w:hAnsi="Tahoma" w:cs="Tahoma"/>
                <w:bCs/>
                <w:sz w:val="24"/>
                <w:szCs w:val="24"/>
              </w:rPr>
            </w:pPr>
            <w:r w:rsidRPr="007F38A8">
              <w:rPr>
                <w:rFonts w:ascii="Tahoma" w:eastAsia="Times New Roman" w:hAnsi="Tahoma" w:cs="Tahoma"/>
                <w:bCs/>
                <w:sz w:val="24"/>
                <w:szCs w:val="24"/>
              </w:rPr>
              <w:t>Наличие паспортов и сертификатов</w:t>
            </w:r>
          </w:p>
        </w:tc>
      </w:tr>
      <w:tr w:rsidR="001E7393" w:rsidRPr="007F38A8" w14:paraId="52A7D14B" w14:textId="77777777" w:rsidTr="001E7393">
        <w:trPr>
          <w:trHeight w:val="4215"/>
        </w:trPr>
        <w:tc>
          <w:tcPr>
            <w:tcW w:w="1410" w:type="dxa"/>
          </w:tcPr>
          <w:p w14:paraId="0DE54343" w14:textId="482FE117" w:rsidR="001E7393" w:rsidRPr="007F38A8" w:rsidRDefault="001E7393" w:rsidP="00DA280D">
            <w:pPr>
              <w:spacing w:after="0" w:line="0" w:lineRule="atLeast"/>
              <w:rPr>
                <w:rFonts w:ascii="Tahoma" w:hAnsi="Tahoma" w:cs="Tahoma"/>
                <w:bCs/>
                <w:sz w:val="24"/>
                <w:szCs w:val="24"/>
              </w:rPr>
            </w:pPr>
            <w:r w:rsidRPr="007F38A8">
              <w:rPr>
                <w:rFonts w:ascii="Tahoma" w:hAnsi="Tahoma" w:cs="Tahoma"/>
                <w:bCs/>
                <w:sz w:val="24"/>
                <w:szCs w:val="24"/>
              </w:rPr>
              <w:t xml:space="preserve">Вышка тура </w:t>
            </w:r>
          </w:p>
        </w:tc>
        <w:tc>
          <w:tcPr>
            <w:tcW w:w="712" w:type="dxa"/>
          </w:tcPr>
          <w:p w14:paraId="4CEC15E2" w14:textId="24DE1C68" w:rsidR="001E7393" w:rsidRPr="007F38A8" w:rsidRDefault="00A212E3" w:rsidP="00EC4DCB">
            <w:pPr>
              <w:spacing w:after="0" w:line="0" w:lineRule="atLeast"/>
              <w:rPr>
                <w:rFonts w:ascii="Tahoma" w:hAnsi="Tahoma" w:cs="Tahoma"/>
                <w:bCs/>
                <w:sz w:val="24"/>
                <w:szCs w:val="24"/>
              </w:rPr>
            </w:pPr>
            <w:r w:rsidRPr="007F38A8">
              <w:rPr>
                <w:rFonts w:ascii="Tahoma" w:hAnsi="Tahoma" w:cs="Tahoma"/>
                <w:bCs/>
                <w:sz w:val="24"/>
                <w:szCs w:val="24"/>
              </w:rPr>
              <w:t>1</w:t>
            </w:r>
          </w:p>
        </w:tc>
        <w:tc>
          <w:tcPr>
            <w:tcW w:w="4341" w:type="dxa"/>
            <w:vAlign w:val="center"/>
          </w:tcPr>
          <w:p w14:paraId="3ED0159C" w14:textId="127127B4" w:rsidR="00B621B6" w:rsidRPr="007F38A8" w:rsidRDefault="00B621B6" w:rsidP="00EC4DCB">
            <w:pPr>
              <w:spacing w:after="0" w:line="0" w:lineRule="atLeast"/>
              <w:rPr>
                <w:rFonts w:ascii="Tahoma" w:hAnsi="Tahoma" w:cs="Tahoma"/>
                <w:bCs/>
                <w:color w:val="1A1A1A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7F38A8">
              <w:rPr>
                <w:rFonts w:ascii="Tahoma" w:hAnsi="Tahoma" w:cs="Tahoma"/>
                <w:bCs/>
                <w:color w:val="1A1A1A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Модульная алюминиевая вышка тура: </w:t>
            </w:r>
          </w:p>
          <w:p w14:paraId="4B2A5F6A" w14:textId="77777777" w:rsidR="00A212E3" w:rsidRPr="007F38A8" w:rsidRDefault="00A212E3" w:rsidP="00EC4DCB">
            <w:pPr>
              <w:spacing w:after="0" w:line="0" w:lineRule="atLeast"/>
              <w:rPr>
                <w:rFonts w:ascii="Tahoma" w:hAnsi="Tahoma" w:cs="Tahoma"/>
                <w:bCs/>
                <w:color w:val="1A1A1A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14:paraId="65363260" w14:textId="24426369" w:rsidR="00A212E3" w:rsidRPr="007F38A8" w:rsidRDefault="00A212E3" w:rsidP="00EC4DCB">
            <w:pPr>
              <w:spacing w:after="0" w:line="0" w:lineRule="atLeast"/>
              <w:rPr>
                <w:rFonts w:ascii="Tahoma" w:hAnsi="Tahoma" w:cs="Tahoma"/>
                <w:bCs/>
                <w:color w:val="1A1A1A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7F38A8">
              <w:rPr>
                <w:rFonts w:ascii="Tahoma" w:hAnsi="Tahoma" w:cs="Tahoma"/>
                <w:bCs/>
                <w:color w:val="1A1A1A"/>
                <w:sz w:val="24"/>
                <w:szCs w:val="24"/>
                <w:bdr w:val="none" w:sz="0" w:space="0" w:color="auto" w:frame="1"/>
                <w:shd w:val="clear" w:color="auto" w:fill="FFFFFF"/>
              </w:rPr>
              <w:t>Тип-модульная</w:t>
            </w:r>
          </w:p>
          <w:p w14:paraId="28001AA9" w14:textId="3BC41D38" w:rsidR="00B621B6" w:rsidRPr="007F38A8" w:rsidRDefault="00B621B6" w:rsidP="00EC4DCB">
            <w:pPr>
              <w:spacing w:after="0" w:line="0" w:lineRule="atLeast"/>
              <w:rPr>
                <w:rFonts w:ascii="Tahoma" w:hAnsi="Tahoma" w:cs="Tahoma"/>
                <w:bCs/>
                <w:sz w:val="24"/>
                <w:szCs w:val="24"/>
              </w:rPr>
            </w:pPr>
            <w:r w:rsidRPr="007F38A8">
              <w:rPr>
                <w:rFonts w:ascii="Tahoma" w:hAnsi="Tahoma" w:cs="Tahoma"/>
                <w:bCs/>
                <w:color w:val="1A1A1A"/>
                <w:sz w:val="24"/>
                <w:szCs w:val="24"/>
                <w:bdr w:val="none" w:sz="0" w:space="0" w:color="auto" w:frame="1"/>
                <w:shd w:val="clear" w:color="auto" w:fill="FFFFFF"/>
              </w:rPr>
              <w:t>Материал</w:t>
            </w:r>
            <w:r w:rsidRPr="007F38A8">
              <w:rPr>
                <w:rFonts w:ascii="Tahoma" w:hAnsi="Tahoma" w:cs="Tahoma"/>
                <w:bCs/>
                <w:color w:val="1A1A1A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- </w:t>
            </w:r>
            <w:r w:rsidRPr="007F38A8">
              <w:rPr>
                <w:rFonts w:ascii="Tahoma" w:hAnsi="Tahoma" w:cs="Tahoma"/>
                <w:bCs/>
                <w:color w:val="1A1A1A"/>
                <w:sz w:val="24"/>
                <w:szCs w:val="24"/>
                <w:bdr w:val="none" w:sz="0" w:space="0" w:color="auto" w:frame="1"/>
                <w:shd w:val="clear" w:color="auto" w:fill="FFFFFF"/>
              </w:rPr>
              <w:t>Алюминий</w:t>
            </w:r>
          </w:p>
          <w:p w14:paraId="206C7720" w14:textId="0AB8936C" w:rsidR="00B621B6" w:rsidRPr="007F38A8" w:rsidRDefault="00B621B6" w:rsidP="00B621B6">
            <w:pPr>
              <w:spacing w:after="0" w:line="0" w:lineRule="atLeast"/>
              <w:rPr>
                <w:rFonts w:ascii="Tahoma" w:hAnsi="Tahoma" w:cs="Tahoma"/>
                <w:bCs/>
                <w:color w:val="1A1A1A"/>
                <w:sz w:val="24"/>
                <w:szCs w:val="24"/>
                <w:shd w:val="clear" w:color="auto" w:fill="FFFFFF"/>
              </w:rPr>
            </w:pPr>
            <w:r w:rsidRPr="007F38A8">
              <w:rPr>
                <w:rFonts w:ascii="Tahoma" w:hAnsi="Tahoma" w:cs="Tahoma"/>
                <w:bCs/>
                <w:color w:val="1A1A1A"/>
                <w:sz w:val="24"/>
                <w:szCs w:val="24"/>
                <w:shd w:val="clear" w:color="auto" w:fill="FFFFFF"/>
              </w:rPr>
              <w:t>Высота площадки</w:t>
            </w:r>
            <w:r w:rsidRPr="007F38A8">
              <w:rPr>
                <w:rFonts w:ascii="Tahoma" w:hAnsi="Tahoma" w:cs="Tahoma"/>
                <w:bCs/>
                <w:color w:val="1A1A1A"/>
                <w:sz w:val="24"/>
                <w:szCs w:val="24"/>
                <w:shd w:val="clear" w:color="auto" w:fill="FFFFFF"/>
              </w:rPr>
              <w:t xml:space="preserve"> – не менее 8,</w:t>
            </w:r>
            <w:r w:rsidR="00A212E3" w:rsidRPr="007F38A8">
              <w:rPr>
                <w:rFonts w:ascii="Tahoma" w:hAnsi="Tahoma" w:cs="Tahoma"/>
                <w:bCs/>
                <w:color w:val="1A1A1A"/>
                <w:sz w:val="24"/>
                <w:szCs w:val="24"/>
                <w:shd w:val="clear" w:color="auto" w:fill="FFFFFF"/>
              </w:rPr>
              <w:t>0</w:t>
            </w:r>
            <w:r w:rsidRPr="007F38A8">
              <w:rPr>
                <w:rFonts w:ascii="Tahoma" w:hAnsi="Tahoma" w:cs="Tahoma"/>
                <w:bCs/>
                <w:color w:val="1A1A1A"/>
                <w:sz w:val="24"/>
                <w:szCs w:val="24"/>
                <w:shd w:val="clear" w:color="auto" w:fill="FFFFFF"/>
              </w:rPr>
              <w:t xml:space="preserve">м (высота потолка -9,9м) </w:t>
            </w:r>
          </w:p>
          <w:p w14:paraId="298B1B71" w14:textId="2C7240AE" w:rsidR="00B621B6" w:rsidRPr="007F38A8" w:rsidRDefault="00A212E3" w:rsidP="00B621B6">
            <w:pPr>
              <w:spacing w:after="0" w:line="0" w:lineRule="atLeast"/>
              <w:rPr>
                <w:rFonts w:ascii="Tahoma" w:hAnsi="Tahoma" w:cs="Tahoma"/>
                <w:bCs/>
                <w:color w:val="1A1A1A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7F38A8">
              <w:rPr>
                <w:rFonts w:ascii="Tahoma" w:hAnsi="Tahoma" w:cs="Tahoma"/>
                <w:bCs/>
                <w:color w:val="1A1A1A"/>
                <w:sz w:val="24"/>
                <w:szCs w:val="24"/>
                <w:bdr w:val="none" w:sz="0" w:space="0" w:color="auto" w:frame="1"/>
                <w:shd w:val="clear" w:color="auto" w:fill="FFFFFF"/>
              </w:rPr>
              <w:t>Опоры стабилизаторы -</w:t>
            </w:r>
            <w:r w:rsidR="00B621B6" w:rsidRPr="007F38A8">
              <w:rPr>
                <w:rFonts w:ascii="Tahoma" w:hAnsi="Tahoma" w:cs="Tahoma"/>
                <w:bCs/>
                <w:color w:val="1A1A1A"/>
                <w:sz w:val="24"/>
                <w:szCs w:val="24"/>
                <w:bdr w:val="none" w:sz="0" w:space="0" w:color="auto" w:frame="1"/>
                <w:shd w:val="clear" w:color="auto" w:fill="FFFFFF"/>
              </w:rPr>
              <w:t>да</w:t>
            </w:r>
          </w:p>
          <w:p w14:paraId="1F3DA134" w14:textId="65137646" w:rsidR="00B621B6" w:rsidRPr="007F38A8" w:rsidRDefault="00B621B6" w:rsidP="00B621B6">
            <w:pPr>
              <w:spacing w:after="0" w:line="0" w:lineRule="atLeast"/>
              <w:rPr>
                <w:rFonts w:ascii="Tahoma" w:hAnsi="Tahoma" w:cs="Tahoma"/>
                <w:bCs/>
                <w:sz w:val="24"/>
                <w:szCs w:val="24"/>
              </w:rPr>
            </w:pPr>
            <w:r w:rsidRPr="007F38A8">
              <w:rPr>
                <w:rFonts w:ascii="Tahoma" w:hAnsi="Tahoma" w:cs="Tahoma"/>
                <w:bCs/>
                <w:sz w:val="24"/>
                <w:szCs w:val="24"/>
              </w:rPr>
              <w:t>Длина площадки</w:t>
            </w:r>
            <w:r w:rsidRPr="007F38A8">
              <w:rPr>
                <w:rFonts w:ascii="Tahoma" w:hAnsi="Tahoma" w:cs="Tahoma"/>
                <w:bCs/>
                <w:sz w:val="24"/>
                <w:szCs w:val="24"/>
              </w:rPr>
              <w:t>- не менее 1.6</w:t>
            </w:r>
            <w:r w:rsidRPr="007F38A8">
              <w:rPr>
                <w:rFonts w:ascii="Tahoma" w:hAnsi="Tahoma" w:cs="Tahoma"/>
                <w:bCs/>
                <w:sz w:val="24"/>
                <w:szCs w:val="24"/>
              </w:rPr>
              <w:t xml:space="preserve"> м</w:t>
            </w:r>
          </w:p>
          <w:p w14:paraId="5B148FC1" w14:textId="2CB34229" w:rsidR="00B621B6" w:rsidRPr="007F38A8" w:rsidRDefault="00B621B6" w:rsidP="00B621B6">
            <w:pPr>
              <w:spacing w:after="0" w:line="0" w:lineRule="atLeast"/>
              <w:rPr>
                <w:rFonts w:ascii="Tahoma" w:hAnsi="Tahoma" w:cs="Tahoma"/>
                <w:bCs/>
                <w:sz w:val="24"/>
                <w:szCs w:val="24"/>
              </w:rPr>
            </w:pPr>
            <w:r w:rsidRPr="007F38A8">
              <w:rPr>
                <w:rFonts w:ascii="Tahoma" w:hAnsi="Tahoma" w:cs="Tahoma"/>
                <w:bCs/>
                <w:sz w:val="24"/>
                <w:szCs w:val="24"/>
              </w:rPr>
              <w:t>Ширина площадки</w:t>
            </w:r>
            <w:r w:rsidR="00A212E3" w:rsidRPr="007F38A8">
              <w:rPr>
                <w:rFonts w:ascii="Tahoma" w:hAnsi="Tahoma" w:cs="Tahoma"/>
                <w:bCs/>
                <w:sz w:val="24"/>
                <w:szCs w:val="24"/>
              </w:rPr>
              <w:t xml:space="preserve"> - не</w:t>
            </w:r>
            <w:r w:rsidRPr="007F38A8">
              <w:rPr>
                <w:rFonts w:ascii="Tahoma" w:hAnsi="Tahoma" w:cs="Tahoma"/>
                <w:bCs/>
                <w:sz w:val="24"/>
                <w:szCs w:val="24"/>
              </w:rPr>
              <w:t xml:space="preserve"> </w:t>
            </w:r>
            <w:r w:rsidR="00A212E3" w:rsidRPr="007F38A8">
              <w:rPr>
                <w:rFonts w:ascii="Tahoma" w:hAnsi="Tahoma" w:cs="Tahoma"/>
                <w:bCs/>
                <w:sz w:val="24"/>
                <w:szCs w:val="24"/>
              </w:rPr>
              <w:t>менее 0.6</w:t>
            </w:r>
            <w:r w:rsidRPr="007F38A8">
              <w:rPr>
                <w:rFonts w:ascii="Tahoma" w:hAnsi="Tahoma" w:cs="Tahoma"/>
                <w:bCs/>
                <w:sz w:val="24"/>
                <w:szCs w:val="24"/>
              </w:rPr>
              <w:t xml:space="preserve"> м</w:t>
            </w:r>
          </w:p>
          <w:p w14:paraId="3CD2CA6E" w14:textId="77777777" w:rsidR="00B621B6" w:rsidRPr="007F38A8" w:rsidRDefault="00B621B6" w:rsidP="00EC4DCB">
            <w:pPr>
              <w:spacing w:after="0" w:line="0" w:lineRule="atLeast"/>
              <w:rPr>
                <w:rFonts w:ascii="Tahoma" w:hAnsi="Tahoma" w:cs="Tahoma"/>
                <w:bCs/>
                <w:sz w:val="24"/>
                <w:szCs w:val="24"/>
              </w:rPr>
            </w:pPr>
          </w:p>
          <w:p w14:paraId="14FD4291" w14:textId="74525496" w:rsidR="001E7393" w:rsidRPr="007F38A8" w:rsidRDefault="00A212E3" w:rsidP="00EC4DCB">
            <w:pPr>
              <w:spacing w:after="0" w:line="0" w:lineRule="atLeast"/>
              <w:rPr>
                <w:rFonts w:ascii="Tahoma" w:hAnsi="Tahoma" w:cs="Tahoma"/>
                <w:bCs/>
                <w:sz w:val="24"/>
                <w:szCs w:val="24"/>
              </w:rPr>
            </w:pPr>
            <w:r w:rsidRPr="007F38A8">
              <w:rPr>
                <w:rFonts w:ascii="Tahoma" w:hAnsi="Tahoma" w:cs="Tahoma"/>
                <w:bCs/>
                <w:sz w:val="24"/>
                <w:szCs w:val="24"/>
              </w:rPr>
              <w:t>Э</w:t>
            </w:r>
            <w:r w:rsidR="001E7393" w:rsidRPr="007F38A8">
              <w:rPr>
                <w:rFonts w:ascii="Tahoma" w:hAnsi="Tahoma" w:cs="Tahoma"/>
                <w:bCs/>
                <w:sz w:val="24"/>
                <w:szCs w:val="24"/>
              </w:rPr>
              <w:t>ксплуатаци</w:t>
            </w:r>
            <w:r w:rsidRPr="007F38A8">
              <w:rPr>
                <w:rFonts w:ascii="Tahoma" w:hAnsi="Tahoma" w:cs="Tahoma"/>
                <w:bCs/>
                <w:sz w:val="24"/>
                <w:szCs w:val="24"/>
              </w:rPr>
              <w:t>я</w:t>
            </w:r>
            <w:r w:rsidR="001E7393" w:rsidRPr="007F38A8">
              <w:rPr>
                <w:rFonts w:ascii="Tahoma" w:hAnsi="Tahoma" w:cs="Tahoma"/>
                <w:bCs/>
                <w:sz w:val="24"/>
                <w:szCs w:val="24"/>
              </w:rPr>
              <w:t>:</w:t>
            </w:r>
            <w:r w:rsidRPr="007F38A8">
              <w:rPr>
                <w:rFonts w:ascii="Tahoma" w:hAnsi="Tahoma" w:cs="Tahoma"/>
                <w:bCs/>
                <w:sz w:val="24"/>
                <w:szCs w:val="24"/>
              </w:rPr>
              <w:t xml:space="preserve"> </w:t>
            </w:r>
            <w:r w:rsidRPr="007F38A8">
              <w:rPr>
                <w:rFonts w:ascii="Tahoma" w:hAnsi="Tahoma" w:cs="Tahoma"/>
                <w:bCs/>
                <w:sz w:val="24"/>
                <w:szCs w:val="24"/>
              </w:rPr>
              <w:t>внутри помещений, а также на открытых площадках</w:t>
            </w:r>
            <w:r w:rsidRPr="007F38A8">
              <w:rPr>
                <w:rFonts w:ascii="Tahoma" w:hAnsi="Tahoma" w:cs="Tahoma"/>
                <w:bCs/>
                <w:sz w:val="24"/>
                <w:szCs w:val="24"/>
              </w:rPr>
              <w:t xml:space="preserve"> </w:t>
            </w:r>
            <w:r w:rsidR="001E7393" w:rsidRPr="007F38A8">
              <w:rPr>
                <w:rFonts w:ascii="Tahoma" w:hAnsi="Tahoma" w:cs="Tahoma"/>
                <w:bCs/>
                <w:sz w:val="24"/>
                <w:szCs w:val="24"/>
              </w:rPr>
              <w:t xml:space="preserve"> </w:t>
            </w:r>
          </w:p>
          <w:p w14:paraId="0BE7B657" w14:textId="6486DE21" w:rsidR="001E7393" w:rsidRPr="007F38A8" w:rsidRDefault="001E7393" w:rsidP="00EC4DCB">
            <w:pPr>
              <w:spacing w:after="0" w:line="0" w:lineRule="atLeast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2052" w:type="dxa"/>
            <w:vAlign w:val="center"/>
          </w:tcPr>
          <w:p w14:paraId="0A504A4B" w14:textId="058880B2" w:rsidR="001E7393" w:rsidRPr="007F38A8" w:rsidRDefault="00DC2668" w:rsidP="002112D1">
            <w:pPr>
              <w:spacing w:after="0" w:line="0" w:lineRule="atLeast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7F38A8">
              <w:rPr>
                <w:rFonts w:ascii="Tahoma" w:hAnsi="Tahoma" w:cs="Tahoma"/>
                <w:bCs/>
                <w:sz w:val="24"/>
                <w:szCs w:val="24"/>
              </w:rPr>
              <w:t xml:space="preserve"> Паспорт, с</w:t>
            </w:r>
            <w:r w:rsidR="001E7393" w:rsidRPr="007F38A8">
              <w:rPr>
                <w:rFonts w:ascii="Tahoma" w:hAnsi="Tahoma" w:cs="Tahoma"/>
                <w:bCs/>
                <w:sz w:val="24"/>
                <w:szCs w:val="24"/>
              </w:rPr>
              <w:t xml:space="preserve">ертификат      </w:t>
            </w:r>
          </w:p>
          <w:p w14:paraId="7CDA02BC" w14:textId="453ECD2D" w:rsidR="001E7393" w:rsidRPr="007F38A8" w:rsidRDefault="001E7393" w:rsidP="00F644D9">
            <w:pPr>
              <w:spacing w:after="0" w:line="0" w:lineRule="atLeast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7F38A8">
              <w:rPr>
                <w:rFonts w:ascii="Tahoma" w:hAnsi="Tahoma" w:cs="Tahoma"/>
                <w:bCs/>
                <w:sz w:val="24"/>
                <w:szCs w:val="24"/>
              </w:rPr>
              <w:t xml:space="preserve"> </w:t>
            </w:r>
          </w:p>
        </w:tc>
      </w:tr>
      <w:tr w:rsidR="001E7393" w:rsidRPr="007F38A8" w14:paraId="59B2D74C" w14:textId="77777777" w:rsidTr="001E7393">
        <w:trPr>
          <w:trHeight w:val="562"/>
        </w:trPr>
        <w:tc>
          <w:tcPr>
            <w:tcW w:w="1410" w:type="dxa"/>
          </w:tcPr>
          <w:p w14:paraId="7E8D9C30" w14:textId="652AC88D" w:rsidR="001E7393" w:rsidRPr="007F38A8" w:rsidRDefault="001E7393" w:rsidP="0051185E">
            <w:pPr>
              <w:spacing w:after="0" w:line="0" w:lineRule="atLeast"/>
              <w:rPr>
                <w:rFonts w:ascii="Tahoma" w:hAnsi="Tahoma" w:cs="Tahoma"/>
                <w:bCs/>
                <w:sz w:val="24"/>
                <w:szCs w:val="24"/>
              </w:rPr>
            </w:pPr>
            <w:r w:rsidRPr="007F38A8">
              <w:rPr>
                <w:rFonts w:ascii="Tahoma" w:hAnsi="Tahoma" w:cs="Tahoma"/>
                <w:bCs/>
                <w:sz w:val="24"/>
                <w:szCs w:val="24"/>
              </w:rPr>
              <w:t>Срок поставки</w:t>
            </w:r>
          </w:p>
        </w:tc>
        <w:tc>
          <w:tcPr>
            <w:tcW w:w="712" w:type="dxa"/>
          </w:tcPr>
          <w:p w14:paraId="48786CF8" w14:textId="77777777" w:rsidR="001E7393" w:rsidRPr="007F38A8" w:rsidRDefault="001E7393" w:rsidP="00DB6CE6">
            <w:pPr>
              <w:spacing w:after="0" w:line="0" w:lineRule="atLeast"/>
              <w:jc w:val="both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4341" w:type="dxa"/>
            <w:vAlign w:val="center"/>
          </w:tcPr>
          <w:p w14:paraId="19ADE895" w14:textId="18106827" w:rsidR="001E7393" w:rsidRPr="007F38A8" w:rsidRDefault="001E7393" w:rsidP="00DB6CE6">
            <w:pPr>
              <w:spacing w:after="0" w:line="0" w:lineRule="atLeast"/>
              <w:jc w:val="both"/>
              <w:rPr>
                <w:rFonts w:ascii="Tahoma" w:hAnsi="Tahoma" w:cs="Tahoma"/>
                <w:bCs/>
                <w:sz w:val="24"/>
                <w:szCs w:val="24"/>
              </w:rPr>
            </w:pPr>
            <w:r w:rsidRPr="007F38A8">
              <w:rPr>
                <w:rFonts w:ascii="Tahoma" w:hAnsi="Tahoma" w:cs="Tahoma"/>
                <w:bCs/>
                <w:sz w:val="24"/>
                <w:szCs w:val="24"/>
              </w:rPr>
              <w:t>До 25.12.2026 г.</w:t>
            </w:r>
          </w:p>
        </w:tc>
        <w:tc>
          <w:tcPr>
            <w:tcW w:w="2052" w:type="dxa"/>
            <w:vAlign w:val="center"/>
          </w:tcPr>
          <w:p w14:paraId="5180EA8C" w14:textId="77777777" w:rsidR="001E7393" w:rsidRPr="007F38A8" w:rsidRDefault="001E7393" w:rsidP="002112D1">
            <w:pPr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</w:tr>
    </w:tbl>
    <w:p w14:paraId="40FCBD77" w14:textId="77777777" w:rsidR="006E75C8" w:rsidRPr="007F38A8" w:rsidRDefault="006E75C8" w:rsidP="006E75C8">
      <w:pPr>
        <w:spacing w:after="0" w:line="240" w:lineRule="auto"/>
        <w:ind w:right="23"/>
        <w:outlineLvl w:val="0"/>
        <w:rPr>
          <w:rFonts w:ascii="Tahoma" w:eastAsia="Times New Roman" w:hAnsi="Tahoma" w:cs="Tahoma"/>
          <w:bCs/>
          <w:i/>
          <w:sz w:val="24"/>
          <w:szCs w:val="24"/>
        </w:rPr>
      </w:pPr>
    </w:p>
    <w:p w14:paraId="47D18C16" w14:textId="77777777" w:rsidR="00F3572F" w:rsidRPr="007F38A8" w:rsidRDefault="00F3572F" w:rsidP="00F3572F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hAnsi="Tahoma" w:cs="Tahoma"/>
          <w:bCs/>
          <w:szCs w:val="24"/>
        </w:rPr>
      </w:pPr>
    </w:p>
    <w:p w14:paraId="3AFD42B7" w14:textId="629B03D6" w:rsidR="00F944A3" w:rsidRPr="007F38A8" w:rsidRDefault="00F944A3" w:rsidP="00F3572F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hAnsi="Tahoma" w:cs="Tahoma"/>
          <w:bCs/>
          <w:szCs w:val="24"/>
        </w:rPr>
      </w:pPr>
    </w:p>
    <w:p w14:paraId="20F54112" w14:textId="77777777" w:rsidR="009D19BC" w:rsidRPr="007F38A8" w:rsidRDefault="009D19BC" w:rsidP="00F4595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hAnsi="Tahoma" w:cs="Tahoma"/>
          <w:bCs/>
          <w:szCs w:val="24"/>
        </w:rPr>
      </w:pPr>
    </w:p>
    <w:p w14:paraId="71A3914F" w14:textId="77777777" w:rsidR="00A212E3" w:rsidRPr="007F38A8" w:rsidRDefault="00A212E3" w:rsidP="00DC748B">
      <w:pPr>
        <w:rPr>
          <w:rFonts w:ascii="Tahoma" w:eastAsia="Times New Roman" w:hAnsi="Tahoma" w:cs="Tahoma"/>
          <w:bCs/>
          <w:sz w:val="24"/>
          <w:szCs w:val="24"/>
        </w:rPr>
      </w:pPr>
    </w:p>
    <w:p w14:paraId="4E2AFE63" w14:textId="77777777" w:rsidR="00A212E3" w:rsidRPr="007F38A8" w:rsidRDefault="00A212E3" w:rsidP="00DC748B">
      <w:pPr>
        <w:rPr>
          <w:rFonts w:ascii="Tahoma" w:eastAsia="Times New Roman" w:hAnsi="Tahoma" w:cs="Tahoma"/>
          <w:bCs/>
          <w:sz w:val="24"/>
          <w:szCs w:val="24"/>
        </w:rPr>
      </w:pPr>
    </w:p>
    <w:p w14:paraId="312DBDFB" w14:textId="77777777" w:rsidR="00A212E3" w:rsidRPr="007F38A8" w:rsidRDefault="00A212E3" w:rsidP="00DC748B">
      <w:pPr>
        <w:rPr>
          <w:rFonts w:ascii="Tahoma" w:eastAsia="Times New Roman" w:hAnsi="Tahoma" w:cs="Tahoma"/>
          <w:bCs/>
          <w:sz w:val="24"/>
          <w:szCs w:val="24"/>
        </w:rPr>
      </w:pPr>
    </w:p>
    <w:p w14:paraId="5D29473D" w14:textId="77777777" w:rsidR="00A212E3" w:rsidRPr="007F38A8" w:rsidRDefault="00A212E3" w:rsidP="00DC748B">
      <w:pPr>
        <w:rPr>
          <w:rFonts w:ascii="Tahoma" w:eastAsia="Times New Roman" w:hAnsi="Tahoma" w:cs="Tahoma"/>
          <w:bCs/>
          <w:sz w:val="24"/>
          <w:szCs w:val="24"/>
        </w:rPr>
      </w:pPr>
    </w:p>
    <w:p w14:paraId="66B29FF6" w14:textId="77777777" w:rsidR="00A212E3" w:rsidRPr="007F38A8" w:rsidRDefault="00A212E3" w:rsidP="00DC748B">
      <w:pPr>
        <w:rPr>
          <w:rFonts w:ascii="Tahoma" w:eastAsia="Times New Roman" w:hAnsi="Tahoma" w:cs="Tahoma"/>
          <w:bCs/>
          <w:sz w:val="24"/>
          <w:szCs w:val="24"/>
        </w:rPr>
      </w:pPr>
    </w:p>
    <w:p w14:paraId="041D64D2" w14:textId="77777777" w:rsidR="00A212E3" w:rsidRPr="007F38A8" w:rsidRDefault="00A212E3" w:rsidP="00DC748B">
      <w:pPr>
        <w:rPr>
          <w:rFonts w:ascii="Tahoma" w:eastAsia="Times New Roman" w:hAnsi="Tahoma" w:cs="Tahoma"/>
          <w:bCs/>
          <w:sz w:val="24"/>
          <w:szCs w:val="24"/>
        </w:rPr>
      </w:pPr>
    </w:p>
    <w:p w14:paraId="12AD51CF" w14:textId="77777777" w:rsidR="00A212E3" w:rsidRPr="007F38A8" w:rsidRDefault="00A212E3" w:rsidP="00DC748B">
      <w:pPr>
        <w:rPr>
          <w:rFonts w:ascii="Tahoma" w:eastAsia="Times New Roman" w:hAnsi="Tahoma" w:cs="Tahoma"/>
          <w:bCs/>
          <w:sz w:val="24"/>
          <w:szCs w:val="24"/>
        </w:rPr>
      </w:pPr>
    </w:p>
    <w:p w14:paraId="06CC9D6B" w14:textId="77777777" w:rsidR="00A212E3" w:rsidRPr="007F38A8" w:rsidRDefault="00A212E3" w:rsidP="00DC748B">
      <w:pPr>
        <w:rPr>
          <w:rFonts w:ascii="Tahoma" w:eastAsia="Times New Roman" w:hAnsi="Tahoma" w:cs="Tahoma"/>
          <w:bCs/>
          <w:sz w:val="24"/>
          <w:szCs w:val="24"/>
        </w:rPr>
      </w:pPr>
    </w:p>
    <w:p w14:paraId="41B7FC5E" w14:textId="77777777" w:rsidR="00A212E3" w:rsidRPr="007F38A8" w:rsidRDefault="00A212E3" w:rsidP="00DC748B">
      <w:pPr>
        <w:rPr>
          <w:rFonts w:ascii="Tahoma" w:eastAsia="Times New Roman" w:hAnsi="Tahoma" w:cs="Tahoma"/>
          <w:bCs/>
          <w:sz w:val="24"/>
          <w:szCs w:val="24"/>
        </w:rPr>
      </w:pPr>
    </w:p>
    <w:p w14:paraId="64B47911" w14:textId="77777777" w:rsidR="00A212E3" w:rsidRPr="007F38A8" w:rsidRDefault="00A212E3" w:rsidP="00DC748B">
      <w:pPr>
        <w:rPr>
          <w:rFonts w:ascii="Tahoma" w:eastAsia="Times New Roman" w:hAnsi="Tahoma" w:cs="Tahoma"/>
          <w:bCs/>
          <w:sz w:val="24"/>
          <w:szCs w:val="24"/>
        </w:rPr>
      </w:pPr>
    </w:p>
    <w:p w14:paraId="5046A879" w14:textId="13ACAE6E" w:rsidR="00ED12DE" w:rsidRPr="007F38A8" w:rsidRDefault="00ED12DE" w:rsidP="00DC748B">
      <w:pPr>
        <w:rPr>
          <w:rFonts w:ascii="Tahoma" w:eastAsia="Times New Roman" w:hAnsi="Tahoma" w:cs="Tahoma"/>
          <w:bCs/>
          <w:sz w:val="24"/>
          <w:szCs w:val="24"/>
        </w:rPr>
      </w:pPr>
      <w:r w:rsidRPr="007F38A8">
        <w:rPr>
          <w:rFonts w:ascii="Tahoma" w:eastAsia="Times New Roman" w:hAnsi="Tahoma" w:cs="Tahoma"/>
          <w:bCs/>
          <w:sz w:val="24"/>
          <w:szCs w:val="24"/>
        </w:rPr>
        <w:t xml:space="preserve">Главный инженер – начальник СТО                                                </w:t>
      </w:r>
      <w:r w:rsidR="007F38A8" w:rsidRPr="007F38A8">
        <w:rPr>
          <w:rFonts w:ascii="Tahoma" w:eastAsia="Times New Roman" w:hAnsi="Tahoma" w:cs="Tahoma"/>
          <w:bCs/>
          <w:sz w:val="24"/>
          <w:szCs w:val="24"/>
        </w:rPr>
        <w:t xml:space="preserve">   </w:t>
      </w:r>
      <w:r w:rsidRPr="007F38A8">
        <w:rPr>
          <w:rFonts w:ascii="Tahoma" w:eastAsia="Times New Roman" w:hAnsi="Tahoma" w:cs="Tahoma"/>
          <w:bCs/>
          <w:sz w:val="24"/>
          <w:szCs w:val="24"/>
        </w:rPr>
        <w:t xml:space="preserve"> Вебер О.В</w:t>
      </w:r>
      <w:r w:rsidR="00A212E3" w:rsidRPr="007F38A8">
        <w:rPr>
          <w:rFonts w:ascii="Tahoma" w:eastAsia="Times New Roman" w:hAnsi="Tahoma" w:cs="Tahoma"/>
          <w:bCs/>
          <w:sz w:val="24"/>
          <w:szCs w:val="24"/>
        </w:rPr>
        <w:t>.</w:t>
      </w:r>
    </w:p>
    <w:p w14:paraId="53ACD5DA" w14:textId="77777777" w:rsidR="007F38A8" w:rsidRPr="007F38A8" w:rsidRDefault="007F38A8" w:rsidP="007F38A8">
      <w:pPr>
        <w:ind w:right="565"/>
        <w:rPr>
          <w:rFonts w:ascii="Tahoma" w:eastAsia="Times New Roman" w:hAnsi="Tahoma" w:cs="Tahoma"/>
          <w:bCs/>
          <w:sz w:val="24"/>
          <w:szCs w:val="24"/>
        </w:rPr>
      </w:pPr>
      <w:r w:rsidRPr="007F38A8">
        <w:rPr>
          <w:rFonts w:ascii="Tahoma" w:eastAsia="Times New Roman" w:hAnsi="Tahoma" w:cs="Tahoma"/>
          <w:bCs/>
          <w:sz w:val="24"/>
          <w:szCs w:val="24"/>
        </w:rPr>
        <w:t xml:space="preserve">Главный специалист СТО </w:t>
      </w:r>
      <w:r w:rsidRPr="007F38A8">
        <w:rPr>
          <w:rFonts w:ascii="Tahoma" w:eastAsia="Times New Roman" w:hAnsi="Tahoma" w:cs="Tahoma"/>
          <w:bCs/>
          <w:sz w:val="24"/>
          <w:szCs w:val="24"/>
        </w:rPr>
        <w:tab/>
      </w:r>
      <w:r w:rsidRPr="007F38A8">
        <w:rPr>
          <w:rFonts w:ascii="Tahoma" w:eastAsia="Times New Roman" w:hAnsi="Tahoma" w:cs="Tahoma"/>
          <w:bCs/>
          <w:sz w:val="24"/>
          <w:szCs w:val="24"/>
        </w:rPr>
        <w:tab/>
      </w:r>
      <w:r w:rsidRPr="007F38A8">
        <w:rPr>
          <w:rFonts w:ascii="Tahoma" w:eastAsia="Times New Roman" w:hAnsi="Tahoma" w:cs="Tahoma"/>
          <w:bCs/>
          <w:sz w:val="24"/>
          <w:szCs w:val="24"/>
        </w:rPr>
        <w:tab/>
      </w:r>
      <w:r w:rsidRPr="007F38A8">
        <w:rPr>
          <w:rFonts w:ascii="Tahoma" w:eastAsia="Times New Roman" w:hAnsi="Tahoma" w:cs="Tahoma"/>
          <w:bCs/>
          <w:sz w:val="24"/>
          <w:szCs w:val="24"/>
        </w:rPr>
        <w:tab/>
      </w:r>
      <w:r w:rsidRPr="007F38A8">
        <w:rPr>
          <w:rFonts w:ascii="Tahoma" w:eastAsia="Times New Roman" w:hAnsi="Tahoma" w:cs="Tahoma"/>
          <w:bCs/>
          <w:sz w:val="24"/>
          <w:szCs w:val="24"/>
        </w:rPr>
        <w:tab/>
      </w:r>
      <w:r w:rsidRPr="007F38A8">
        <w:rPr>
          <w:rFonts w:ascii="Tahoma" w:eastAsia="Times New Roman" w:hAnsi="Tahoma" w:cs="Tahoma"/>
          <w:bCs/>
          <w:sz w:val="24"/>
          <w:szCs w:val="24"/>
        </w:rPr>
        <w:tab/>
      </w:r>
      <w:r w:rsidRPr="007F38A8">
        <w:rPr>
          <w:rFonts w:ascii="Tahoma" w:eastAsia="Times New Roman" w:hAnsi="Tahoma" w:cs="Tahoma"/>
          <w:bCs/>
          <w:sz w:val="24"/>
          <w:szCs w:val="24"/>
        </w:rPr>
        <w:tab/>
        <w:t>Пакулова Т.Н.</w:t>
      </w:r>
    </w:p>
    <w:p w14:paraId="161D98DA" w14:textId="632A10ED" w:rsidR="00736F96" w:rsidRPr="007F38A8" w:rsidRDefault="00736F96" w:rsidP="00DC748B">
      <w:pPr>
        <w:rPr>
          <w:rFonts w:ascii="Tahoma" w:eastAsia="Times New Roman" w:hAnsi="Tahoma" w:cs="Tahoma"/>
          <w:sz w:val="24"/>
          <w:szCs w:val="24"/>
        </w:rPr>
      </w:pPr>
    </w:p>
    <w:sectPr w:rsidR="00736F96" w:rsidRPr="007F38A8" w:rsidSect="008218FD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95A35E" w14:textId="77777777" w:rsidR="008F1003" w:rsidRDefault="008F1003" w:rsidP="0051729E">
      <w:pPr>
        <w:spacing w:after="0" w:line="240" w:lineRule="auto"/>
      </w:pPr>
      <w:r>
        <w:separator/>
      </w:r>
    </w:p>
  </w:endnote>
  <w:endnote w:type="continuationSeparator" w:id="0">
    <w:p w14:paraId="5EF06D97" w14:textId="77777777" w:rsidR="008F1003" w:rsidRDefault="008F1003" w:rsidP="00517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MS PMincho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9A4F26" w14:textId="77777777" w:rsidR="008F1003" w:rsidRDefault="008F1003" w:rsidP="0051729E">
      <w:pPr>
        <w:spacing w:after="0" w:line="240" w:lineRule="auto"/>
      </w:pPr>
      <w:r>
        <w:separator/>
      </w:r>
    </w:p>
  </w:footnote>
  <w:footnote w:type="continuationSeparator" w:id="0">
    <w:p w14:paraId="21044ED4" w14:textId="77777777" w:rsidR="008F1003" w:rsidRDefault="008F1003" w:rsidP="005172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C335C"/>
    <w:multiLevelType w:val="multilevel"/>
    <w:tmpl w:val="05BEAF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720F9A"/>
    <w:multiLevelType w:val="hybridMultilevel"/>
    <w:tmpl w:val="6E7AE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E3382A"/>
    <w:multiLevelType w:val="multilevel"/>
    <w:tmpl w:val="DBEEF3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3A763D"/>
    <w:multiLevelType w:val="hybridMultilevel"/>
    <w:tmpl w:val="9E3C102E"/>
    <w:lvl w:ilvl="0" w:tplc="517A1A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A51EF"/>
    <w:multiLevelType w:val="multilevel"/>
    <w:tmpl w:val="2D521F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03779FB"/>
    <w:multiLevelType w:val="multilevel"/>
    <w:tmpl w:val="BEAE9A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77776000">
    <w:abstractNumId w:val="4"/>
  </w:num>
  <w:num w:numId="2" w16cid:durableId="81881342">
    <w:abstractNumId w:val="2"/>
  </w:num>
  <w:num w:numId="3" w16cid:durableId="1858227418">
    <w:abstractNumId w:val="5"/>
  </w:num>
  <w:num w:numId="4" w16cid:durableId="194775310">
    <w:abstractNumId w:val="0"/>
  </w:num>
  <w:num w:numId="5" w16cid:durableId="1799840138">
    <w:abstractNumId w:val="3"/>
  </w:num>
  <w:num w:numId="6" w16cid:durableId="985747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626"/>
    <w:rsid w:val="00050289"/>
    <w:rsid w:val="000B72A9"/>
    <w:rsid w:val="000E5D12"/>
    <w:rsid w:val="00112D04"/>
    <w:rsid w:val="00121AEF"/>
    <w:rsid w:val="001410E9"/>
    <w:rsid w:val="00143DD8"/>
    <w:rsid w:val="001559E8"/>
    <w:rsid w:val="001628FF"/>
    <w:rsid w:val="00194EC1"/>
    <w:rsid w:val="001C53C3"/>
    <w:rsid w:val="001E7393"/>
    <w:rsid w:val="002112D1"/>
    <w:rsid w:val="00211609"/>
    <w:rsid w:val="00212501"/>
    <w:rsid w:val="00252FE0"/>
    <w:rsid w:val="00293984"/>
    <w:rsid w:val="002C63AF"/>
    <w:rsid w:val="002D0349"/>
    <w:rsid w:val="002D1660"/>
    <w:rsid w:val="002F6CE9"/>
    <w:rsid w:val="003001EE"/>
    <w:rsid w:val="00316FC3"/>
    <w:rsid w:val="00320216"/>
    <w:rsid w:val="003207BC"/>
    <w:rsid w:val="00355444"/>
    <w:rsid w:val="00357F84"/>
    <w:rsid w:val="00363626"/>
    <w:rsid w:val="00386429"/>
    <w:rsid w:val="003B77D2"/>
    <w:rsid w:val="003D0D4C"/>
    <w:rsid w:val="003E2C9F"/>
    <w:rsid w:val="003F004C"/>
    <w:rsid w:val="0046495F"/>
    <w:rsid w:val="004820BC"/>
    <w:rsid w:val="0048641A"/>
    <w:rsid w:val="004C4342"/>
    <w:rsid w:val="004C791C"/>
    <w:rsid w:val="005035A7"/>
    <w:rsid w:val="0050649A"/>
    <w:rsid w:val="0051185E"/>
    <w:rsid w:val="0051729E"/>
    <w:rsid w:val="00532F21"/>
    <w:rsid w:val="0053313D"/>
    <w:rsid w:val="00544C3C"/>
    <w:rsid w:val="00553A15"/>
    <w:rsid w:val="005A1E95"/>
    <w:rsid w:val="005E1EEA"/>
    <w:rsid w:val="00605721"/>
    <w:rsid w:val="00647997"/>
    <w:rsid w:val="0068437B"/>
    <w:rsid w:val="006A4368"/>
    <w:rsid w:val="006A6F3F"/>
    <w:rsid w:val="006B7444"/>
    <w:rsid w:val="006E75C8"/>
    <w:rsid w:val="00712888"/>
    <w:rsid w:val="00723E0C"/>
    <w:rsid w:val="00736F96"/>
    <w:rsid w:val="00743DCD"/>
    <w:rsid w:val="00750D75"/>
    <w:rsid w:val="00762CB2"/>
    <w:rsid w:val="007663B2"/>
    <w:rsid w:val="007A4780"/>
    <w:rsid w:val="007D09BC"/>
    <w:rsid w:val="007D3A5D"/>
    <w:rsid w:val="007F38A8"/>
    <w:rsid w:val="008218FD"/>
    <w:rsid w:val="008340E1"/>
    <w:rsid w:val="00862DA5"/>
    <w:rsid w:val="0087160E"/>
    <w:rsid w:val="008949B2"/>
    <w:rsid w:val="008A7AC4"/>
    <w:rsid w:val="008F1003"/>
    <w:rsid w:val="0093166C"/>
    <w:rsid w:val="0096040C"/>
    <w:rsid w:val="00981F77"/>
    <w:rsid w:val="009A0956"/>
    <w:rsid w:val="009B0663"/>
    <w:rsid w:val="009C2B81"/>
    <w:rsid w:val="009D0CF6"/>
    <w:rsid w:val="009D16D9"/>
    <w:rsid w:val="009D19BC"/>
    <w:rsid w:val="009F036F"/>
    <w:rsid w:val="00A14C01"/>
    <w:rsid w:val="00A212E3"/>
    <w:rsid w:val="00A21300"/>
    <w:rsid w:val="00A266FB"/>
    <w:rsid w:val="00A30F4B"/>
    <w:rsid w:val="00A90C54"/>
    <w:rsid w:val="00A93819"/>
    <w:rsid w:val="00AB0EBC"/>
    <w:rsid w:val="00AC18AA"/>
    <w:rsid w:val="00B37FD8"/>
    <w:rsid w:val="00B621B6"/>
    <w:rsid w:val="00B77BA2"/>
    <w:rsid w:val="00B9580C"/>
    <w:rsid w:val="00BB2587"/>
    <w:rsid w:val="00BD3E56"/>
    <w:rsid w:val="00BE484D"/>
    <w:rsid w:val="00BE5B60"/>
    <w:rsid w:val="00BF06B2"/>
    <w:rsid w:val="00BF30B3"/>
    <w:rsid w:val="00C2764F"/>
    <w:rsid w:val="00C76E4C"/>
    <w:rsid w:val="00CB2BE1"/>
    <w:rsid w:val="00CB378D"/>
    <w:rsid w:val="00CB593B"/>
    <w:rsid w:val="00CD169B"/>
    <w:rsid w:val="00CE4193"/>
    <w:rsid w:val="00D06892"/>
    <w:rsid w:val="00D334F6"/>
    <w:rsid w:val="00D33E99"/>
    <w:rsid w:val="00D61E3C"/>
    <w:rsid w:val="00DA280D"/>
    <w:rsid w:val="00DB6CE6"/>
    <w:rsid w:val="00DC2668"/>
    <w:rsid w:val="00DC31B3"/>
    <w:rsid w:val="00DC748B"/>
    <w:rsid w:val="00DD229F"/>
    <w:rsid w:val="00DE5583"/>
    <w:rsid w:val="00E06D4B"/>
    <w:rsid w:val="00E50A1B"/>
    <w:rsid w:val="00E54AD8"/>
    <w:rsid w:val="00E56697"/>
    <w:rsid w:val="00E60EC6"/>
    <w:rsid w:val="00EA478D"/>
    <w:rsid w:val="00EA6AE3"/>
    <w:rsid w:val="00EC196F"/>
    <w:rsid w:val="00EC4DCB"/>
    <w:rsid w:val="00ED029A"/>
    <w:rsid w:val="00ED12DE"/>
    <w:rsid w:val="00F15679"/>
    <w:rsid w:val="00F3572F"/>
    <w:rsid w:val="00F4595E"/>
    <w:rsid w:val="00F644D9"/>
    <w:rsid w:val="00F7568B"/>
    <w:rsid w:val="00F94463"/>
    <w:rsid w:val="00F944A3"/>
    <w:rsid w:val="00FF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9A8E3"/>
  <w15:docId w15:val="{3DAA4A18-76A9-4CFE-A8FF-7C4AB0A63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C63AF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D33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E9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7160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17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729E"/>
  </w:style>
  <w:style w:type="paragraph" w:styleId="a8">
    <w:name w:val="footer"/>
    <w:basedOn w:val="a"/>
    <w:link w:val="a9"/>
    <w:uiPriority w:val="99"/>
    <w:unhideWhenUsed/>
    <w:rsid w:val="00517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172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20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7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5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51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95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9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12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76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5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87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44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22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78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98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99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4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65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8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42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3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0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15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455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05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36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94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8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9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27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2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0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2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433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2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76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3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50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88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211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17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35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9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94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48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3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85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3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Пакулова Татьяна Николаевна</cp:lastModifiedBy>
  <cp:revision>20</cp:revision>
  <cp:lastPrinted>2015-08-26T03:38:00Z</cp:lastPrinted>
  <dcterms:created xsi:type="dcterms:W3CDTF">2026-07-30T03:13:00Z</dcterms:created>
  <dcterms:modified xsi:type="dcterms:W3CDTF">2026-10-02T08:42:00Z</dcterms:modified>
</cp:coreProperties>
</file>