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A83A2" w14:textId="52803F28" w:rsidR="007341F4" w:rsidRPr="00915574" w:rsidRDefault="007341F4" w:rsidP="00734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jc w:val="right"/>
        <w:rPr>
          <w:rFonts w:ascii="Tahoma" w:eastAsia="ヒラギノ角ゴ Pro W3" w:hAnsi="Tahoma" w:cs="Tahoma"/>
          <w:color w:val="000000"/>
          <w:sz w:val="20"/>
        </w:rPr>
      </w:pPr>
      <w:r w:rsidRPr="00915574">
        <w:rPr>
          <w:rFonts w:ascii="Tahoma" w:eastAsia="ヒラギノ角ゴ Pro W3" w:hAnsi="Tahoma" w:cs="Tahoma"/>
          <w:color w:val="000000"/>
          <w:sz w:val="20"/>
        </w:rPr>
        <w:t>Приложение №</w:t>
      </w:r>
      <w:r w:rsidR="003E207F">
        <w:rPr>
          <w:rFonts w:ascii="Tahoma" w:eastAsia="ヒラギノ角ゴ Pro W3" w:hAnsi="Tahoma" w:cs="Tahoma"/>
          <w:color w:val="000000"/>
          <w:sz w:val="20"/>
        </w:rPr>
        <w:t>1</w:t>
      </w:r>
      <w:r w:rsidRPr="00915574">
        <w:rPr>
          <w:rFonts w:ascii="Tahoma" w:eastAsia="ヒラギノ角ゴ Pro W3" w:hAnsi="Tahoma" w:cs="Tahoma"/>
          <w:color w:val="000000"/>
          <w:sz w:val="20"/>
        </w:rPr>
        <w:t xml:space="preserve"> к Техническому заданию </w:t>
      </w:r>
    </w:p>
    <w:p w14:paraId="7938A0AF" w14:textId="77777777" w:rsidR="007341F4" w:rsidRPr="00915574" w:rsidRDefault="007341F4" w:rsidP="00734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rPr>
          <w:rFonts w:ascii="Tahoma" w:eastAsia="ヒラギノ角ゴ Pro W3" w:hAnsi="Tahoma" w:cs="Tahoma"/>
          <w:color w:val="000000"/>
          <w:sz w:val="20"/>
        </w:rPr>
      </w:pPr>
    </w:p>
    <w:p w14:paraId="0C795AAE" w14:textId="77777777" w:rsidR="007341F4" w:rsidRPr="00915574" w:rsidRDefault="007341F4" w:rsidP="007341F4">
      <w:pPr>
        <w:keepNext/>
        <w:tabs>
          <w:tab w:val="center" w:pos="7230"/>
        </w:tabs>
        <w:jc w:val="center"/>
        <w:rPr>
          <w:rFonts w:ascii="Tahoma" w:hAnsi="Tahoma" w:cs="Tahoma"/>
          <w:b/>
          <w:bCs/>
          <w:sz w:val="20"/>
          <w:lang w:eastAsia="ru-RU"/>
        </w:rPr>
      </w:pPr>
      <w:bookmarkStart w:id="0" w:name="_Toc514347710"/>
      <w:bookmarkStart w:id="1" w:name="_Toc514833416"/>
      <w:r w:rsidRPr="00915574">
        <w:rPr>
          <w:rFonts w:ascii="Tahoma" w:hAnsi="Tahoma" w:cs="Tahoma"/>
          <w:b/>
          <w:bCs/>
          <w:sz w:val="20"/>
          <w:lang w:eastAsia="ru-RU"/>
        </w:rPr>
        <w:t>ТРЕБОВАНИЯ</w:t>
      </w:r>
      <w:bookmarkEnd w:id="0"/>
      <w:bookmarkEnd w:id="1"/>
    </w:p>
    <w:p w14:paraId="2698777D" w14:textId="77777777" w:rsidR="007341F4" w:rsidRPr="00915574" w:rsidRDefault="007341F4" w:rsidP="007341F4">
      <w:pPr>
        <w:keepNext/>
        <w:tabs>
          <w:tab w:val="center" w:pos="7230"/>
        </w:tabs>
        <w:jc w:val="center"/>
        <w:rPr>
          <w:rFonts w:ascii="Tahoma" w:hAnsi="Tahoma" w:cs="Tahoma"/>
          <w:b/>
          <w:bCs/>
          <w:sz w:val="20"/>
          <w:lang w:eastAsia="ru-RU"/>
        </w:rPr>
      </w:pPr>
      <w:r w:rsidRPr="00915574">
        <w:rPr>
          <w:rFonts w:ascii="Tahoma" w:hAnsi="Tahoma" w:cs="Tahoma"/>
          <w:b/>
          <w:bCs/>
          <w:sz w:val="20"/>
          <w:lang w:eastAsia="ru-RU"/>
        </w:rPr>
        <w:t>в области промышленной безопасности и охраны труда для Подрядчика</w:t>
      </w:r>
    </w:p>
    <w:p w14:paraId="422CCBAE" w14:textId="77777777" w:rsidR="007341F4" w:rsidRPr="00915574" w:rsidRDefault="007341F4" w:rsidP="007341F4">
      <w:pPr>
        <w:keepNext/>
        <w:spacing w:line="120" w:lineRule="atLeast"/>
        <w:jc w:val="center"/>
        <w:outlineLvl w:val="3"/>
        <w:rPr>
          <w:rFonts w:ascii="Tahoma" w:hAnsi="Tahoma" w:cs="Tahoma"/>
          <w:sz w:val="20"/>
        </w:rPr>
      </w:pPr>
    </w:p>
    <w:p w14:paraId="4B8EA0CF" w14:textId="77777777" w:rsidR="007341F4" w:rsidRPr="00915574" w:rsidRDefault="007341F4" w:rsidP="007341F4">
      <w:pPr>
        <w:widowControl w:val="0"/>
        <w:tabs>
          <w:tab w:val="center" w:pos="7230"/>
        </w:tabs>
        <w:rPr>
          <w:rFonts w:ascii="Tahoma" w:hAnsi="Tahoma" w:cs="Tahoma"/>
          <w:b/>
          <w:bCs/>
          <w:sz w:val="20"/>
          <w:lang w:eastAsia="ru-RU"/>
        </w:rPr>
      </w:pPr>
      <w:r w:rsidRPr="00915574">
        <w:rPr>
          <w:rFonts w:ascii="Tahoma" w:hAnsi="Tahoma" w:cs="Tahoma"/>
          <w:b/>
          <w:bCs/>
          <w:sz w:val="20"/>
          <w:lang w:eastAsia="ru-RU"/>
        </w:rPr>
        <w:t>1.</w:t>
      </w:r>
      <w:r w:rsidRPr="00915574">
        <w:rPr>
          <w:rFonts w:ascii="Tahoma" w:hAnsi="Tahoma" w:cs="Tahoma"/>
          <w:bCs/>
          <w:sz w:val="20"/>
          <w:lang w:eastAsia="ru-RU"/>
        </w:rPr>
        <w:t xml:space="preserve"> </w:t>
      </w:r>
      <w:r w:rsidRPr="00915574">
        <w:rPr>
          <w:rFonts w:ascii="Tahoma" w:hAnsi="Tahoma" w:cs="Tahoma"/>
          <w:b/>
          <w:bCs/>
          <w:sz w:val="20"/>
          <w:lang w:eastAsia="ru-RU"/>
        </w:rPr>
        <w:t xml:space="preserve">Требования законодательных актов Российской Федерации в области </w:t>
      </w:r>
      <w:proofErr w:type="spellStart"/>
      <w:r w:rsidRPr="00915574">
        <w:rPr>
          <w:rFonts w:ascii="Tahoma" w:hAnsi="Tahoma" w:cs="Tahoma"/>
          <w:b/>
          <w:bCs/>
          <w:sz w:val="20"/>
          <w:lang w:eastAsia="ru-RU"/>
        </w:rPr>
        <w:t>ПБиОТ</w:t>
      </w:r>
      <w:proofErr w:type="spellEnd"/>
    </w:p>
    <w:tbl>
      <w:tblPr>
        <w:tblStyle w:val="10"/>
        <w:tblW w:w="9816" w:type="dxa"/>
        <w:tblLayout w:type="fixed"/>
        <w:tblLook w:val="04A0" w:firstRow="1" w:lastRow="0" w:firstColumn="1" w:lastColumn="0" w:noHBand="0" w:noVBand="1"/>
      </w:tblPr>
      <w:tblGrid>
        <w:gridCol w:w="551"/>
        <w:gridCol w:w="1684"/>
        <w:gridCol w:w="4238"/>
        <w:gridCol w:w="1857"/>
        <w:gridCol w:w="1486"/>
      </w:tblGrid>
      <w:tr w:rsidR="007341F4" w:rsidRPr="00915574" w14:paraId="75B1A220" w14:textId="77777777" w:rsidTr="007A5A8F">
        <w:trPr>
          <w:trHeight w:val="752"/>
        </w:trPr>
        <w:tc>
          <w:tcPr>
            <w:tcW w:w="551" w:type="dxa"/>
            <w:shd w:val="clear" w:color="auto" w:fill="auto"/>
            <w:vAlign w:val="center"/>
          </w:tcPr>
          <w:p w14:paraId="39BC13CB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/>
                <w:bCs/>
                <w:sz w:val="20"/>
              </w:rPr>
              <w:t>№ п/п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F50307A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/>
                <w:bCs/>
                <w:sz w:val="20"/>
              </w:rPr>
              <w:t xml:space="preserve">Состав предмета закупки             </w:t>
            </w:r>
            <w:proofErr w:type="gramStart"/>
            <w:r w:rsidRPr="00915574">
              <w:rPr>
                <w:rFonts w:ascii="Tahoma" w:hAnsi="Tahoma" w:cs="Tahoma"/>
                <w:b/>
                <w:bCs/>
                <w:sz w:val="20"/>
              </w:rPr>
              <w:t xml:space="preserve">   (</w:t>
            </w:r>
            <w:proofErr w:type="gramEnd"/>
            <w:r w:rsidRPr="00915574">
              <w:rPr>
                <w:rFonts w:ascii="Tahoma" w:hAnsi="Tahoma" w:cs="Tahoma"/>
                <w:b/>
                <w:bCs/>
                <w:sz w:val="20"/>
              </w:rPr>
              <w:t>виды работ, услуг)</w:t>
            </w:r>
          </w:p>
        </w:tc>
        <w:tc>
          <w:tcPr>
            <w:tcW w:w="4238" w:type="dxa"/>
            <w:shd w:val="clear" w:color="auto" w:fill="auto"/>
            <w:vAlign w:val="center"/>
          </w:tcPr>
          <w:p w14:paraId="4260C170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/>
                <w:bCs/>
                <w:sz w:val="20"/>
              </w:rPr>
              <w:t>Содержание и обоснование требования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14E9CF1D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/>
                <w:bCs/>
                <w:sz w:val="20"/>
              </w:rPr>
              <w:t>Формат подтверждения требования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68BB54D0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/>
                <w:bCs/>
                <w:sz w:val="20"/>
              </w:rPr>
              <w:t>Примечание</w:t>
            </w:r>
          </w:p>
        </w:tc>
      </w:tr>
      <w:tr w:rsidR="007341F4" w:rsidRPr="00915574" w14:paraId="7171FE38" w14:textId="77777777" w:rsidTr="007A5A8F">
        <w:trPr>
          <w:trHeight w:val="2867"/>
        </w:trPr>
        <w:tc>
          <w:tcPr>
            <w:tcW w:w="551" w:type="dxa"/>
            <w:shd w:val="clear" w:color="auto" w:fill="auto"/>
          </w:tcPr>
          <w:p w14:paraId="3AA59B6A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1</w:t>
            </w:r>
          </w:p>
        </w:tc>
        <w:tc>
          <w:tcPr>
            <w:tcW w:w="1684" w:type="dxa"/>
            <w:shd w:val="clear" w:color="auto" w:fill="auto"/>
          </w:tcPr>
          <w:p w14:paraId="7E47F9A9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Любые виды работ и/или услуг производственного характера</w:t>
            </w:r>
          </w:p>
        </w:tc>
        <w:tc>
          <w:tcPr>
            <w:tcW w:w="4238" w:type="dxa"/>
            <w:shd w:val="clear" w:color="auto" w:fill="auto"/>
          </w:tcPr>
          <w:p w14:paraId="2A41C587" w14:textId="77777777" w:rsidR="007341F4" w:rsidRPr="00915574" w:rsidRDefault="007341F4" w:rsidP="007A5A8F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Персонал Подрядчика обучен безопасным методам и приемам выполнения работ, оказанию первой помощи пострадавшим на производстве:</w:t>
            </w:r>
          </w:p>
          <w:p w14:paraId="38438CB5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- «Трудовой кодекс Российской Федерации» от 30.12.2001 N197-ФЗ, статья 212;</w:t>
            </w:r>
          </w:p>
          <w:p w14:paraId="1279CC3B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/>
                <w:bCs/>
                <w:sz w:val="20"/>
                <w:u w:val="single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- ГОСТ 12.0.004-2015 «</w:t>
            </w:r>
            <w:proofErr w:type="spellStart"/>
            <w:r w:rsidRPr="00915574">
              <w:rPr>
                <w:rFonts w:ascii="Tahoma" w:hAnsi="Tahoma" w:cs="Tahoma"/>
                <w:bCs/>
                <w:sz w:val="20"/>
              </w:rPr>
              <w:t>Межгосудар-ственный</w:t>
            </w:r>
            <w:proofErr w:type="spellEnd"/>
            <w:r w:rsidRPr="00915574">
              <w:rPr>
                <w:rFonts w:ascii="Tahoma" w:hAnsi="Tahoma" w:cs="Tahoma"/>
                <w:bCs/>
                <w:sz w:val="20"/>
              </w:rPr>
              <w:t xml:space="preserve"> стандарт. ССБТ. «Организация обучения безопасности труда. Общие положения», п. 6.11</w:t>
            </w:r>
          </w:p>
        </w:tc>
        <w:tc>
          <w:tcPr>
            <w:tcW w:w="1857" w:type="dxa"/>
            <w:shd w:val="clear" w:color="auto" w:fill="auto"/>
          </w:tcPr>
          <w:p w14:paraId="659CAA0E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Заверенные копии удостоверений работников о проверке знаний требований охраны труда по форме А3 Приложения А к ГОСТ 12.0.004-2015</w:t>
            </w:r>
          </w:p>
        </w:tc>
        <w:tc>
          <w:tcPr>
            <w:tcW w:w="1486" w:type="dxa"/>
            <w:shd w:val="clear" w:color="auto" w:fill="auto"/>
          </w:tcPr>
          <w:p w14:paraId="4634C4E2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</w:p>
        </w:tc>
      </w:tr>
      <w:tr w:rsidR="007341F4" w:rsidRPr="00915574" w14:paraId="6B9BA81D" w14:textId="77777777" w:rsidTr="007A5A8F">
        <w:trPr>
          <w:trHeight w:val="2829"/>
        </w:trPr>
        <w:tc>
          <w:tcPr>
            <w:tcW w:w="551" w:type="dxa"/>
            <w:shd w:val="clear" w:color="auto" w:fill="auto"/>
          </w:tcPr>
          <w:p w14:paraId="3D32AEAB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2</w:t>
            </w:r>
          </w:p>
        </w:tc>
        <w:tc>
          <w:tcPr>
            <w:tcW w:w="1684" w:type="dxa"/>
            <w:shd w:val="clear" w:color="auto" w:fill="auto"/>
          </w:tcPr>
          <w:p w14:paraId="5C63A791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Любые виды работ и/или услуг производственного характера</w:t>
            </w:r>
          </w:p>
        </w:tc>
        <w:tc>
          <w:tcPr>
            <w:tcW w:w="4238" w:type="dxa"/>
            <w:shd w:val="clear" w:color="auto" w:fill="auto"/>
          </w:tcPr>
          <w:p w14:paraId="76205085" w14:textId="77777777" w:rsidR="007341F4" w:rsidRPr="00915574" w:rsidRDefault="007341F4" w:rsidP="007A5A8F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Персонал Подрядчика обеспечен специальной одеждой, специальной обувью и другими СИЗ, прошедшими обязательную сертификацию или декларирование соответствия в установленном законодательством РФ о техническом регулировании порядке, в соответствии с установленными нормами:</w:t>
            </w:r>
          </w:p>
          <w:p w14:paraId="50BDFF44" w14:textId="77777777" w:rsidR="007341F4" w:rsidRPr="00915574" w:rsidRDefault="007341F4" w:rsidP="007A5A8F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- «Трудовой кодекс Российской Федерации» от 30.12.2001 N197-ФЗ, статья 212</w:t>
            </w:r>
          </w:p>
        </w:tc>
        <w:tc>
          <w:tcPr>
            <w:tcW w:w="1857" w:type="dxa"/>
            <w:shd w:val="clear" w:color="auto" w:fill="auto"/>
          </w:tcPr>
          <w:p w14:paraId="23F6C4C6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Приказ об утверждении норм выдачи СИЗ по профессиям</w:t>
            </w:r>
          </w:p>
        </w:tc>
        <w:tc>
          <w:tcPr>
            <w:tcW w:w="1486" w:type="dxa"/>
            <w:shd w:val="clear" w:color="auto" w:fill="auto"/>
          </w:tcPr>
          <w:p w14:paraId="4CE79714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</w:p>
        </w:tc>
      </w:tr>
      <w:tr w:rsidR="007341F4" w:rsidRPr="00915574" w14:paraId="2D3DDBA4" w14:textId="77777777" w:rsidTr="007A5A8F">
        <w:trPr>
          <w:trHeight w:val="2046"/>
        </w:trPr>
        <w:tc>
          <w:tcPr>
            <w:tcW w:w="551" w:type="dxa"/>
            <w:shd w:val="clear" w:color="auto" w:fill="auto"/>
          </w:tcPr>
          <w:p w14:paraId="4D8D562C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3</w:t>
            </w:r>
          </w:p>
        </w:tc>
        <w:tc>
          <w:tcPr>
            <w:tcW w:w="1684" w:type="dxa"/>
            <w:shd w:val="clear" w:color="auto" w:fill="auto"/>
          </w:tcPr>
          <w:p w14:paraId="422FB6B8" w14:textId="77777777" w:rsidR="007341F4" w:rsidRPr="00915574" w:rsidRDefault="007341F4" w:rsidP="007A5A8F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Работы с вредными и (или) опасными условиями труда</w:t>
            </w:r>
          </w:p>
          <w:p w14:paraId="3B81776D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Работы, связанные с движением транспорта</w:t>
            </w:r>
          </w:p>
        </w:tc>
        <w:tc>
          <w:tcPr>
            <w:tcW w:w="4238" w:type="dxa"/>
            <w:shd w:val="clear" w:color="auto" w:fill="auto"/>
          </w:tcPr>
          <w:p w14:paraId="70CF6E7B" w14:textId="77777777" w:rsidR="007341F4" w:rsidRPr="00915574" w:rsidRDefault="007341F4" w:rsidP="007A5A8F">
            <w:pPr>
              <w:autoSpaceDE w:val="0"/>
              <w:autoSpaceDN w:val="0"/>
              <w:adjustRightInd w:val="0"/>
              <w:spacing w:line="120" w:lineRule="atLeast"/>
              <w:rPr>
                <w:rFonts w:ascii="Tahoma" w:hAnsi="Tahoma" w:cs="Tahoma"/>
                <w:sz w:val="20"/>
              </w:rPr>
            </w:pPr>
            <w:r w:rsidRPr="00915574">
              <w:rPr>
                <w:rFonts w:ascii="Tahoma" w:hAnsi="Tahoma" w:cs="Tahoma"/>
                <w:sz w:val="20"/>
              </w:rPr>
              <w:t>Персонал Подрядчика не имеет медицинских противопоказаний к исполнению им трудовых обязанностей:</w:t>
            </w:r>
          </w:p>
          <w:p w14:paraId="60CE5560" w14:textId="3FDD67BB" w:rsidR="007341F4" w:rsidRDefault="007341F4" w:rsidP="007A5A8F">
            <w:pPr>
              <w:autoSpaceDE w:val="0"/>
              <w:autoSpaceDN w:val="0"/>
              <w:adjustRightInd w:val="0"/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sz w:val="20"/>
              </w:rPr>
              <w:t>- «</w:t>
            </w:r>
            <w:r w:rsidRPr="00915574">
              <w:rPr>
                <w:rFonts w:ascii="Tahoma" w:hAnsi="Tahoma" w:cs="Tahoma"/>
                <w:bCs/>
                <w:sz w:val="20"/>
              </w:rPr>
              <w:t>Трудовой кодекс Российской Федерации» от 30.12.2001 N197-ФЗ, статьи 212, 213</w:t>
            </w:r>
          </w:p>
          <w:p w14:paraId="2BE136FE" w14:textId="77777777" w:rsidR="002815AB" w:rsidRPr="00915574" w:rsidRDefault="002815AB" w:rsidP="007A5A8F">
            <w:pPr>
              <w:autoSpaceDE w:val="0"/>
              <w:autoSpaceDN w:val="0"/>
              <w:adjustRightInd w:val="0"/>
              <w:spacing w:line="120" w:lineRule="atLeast"/>
              <w:rPr>
                <w:rFonts w:ascii="Tahoma" w:hAnsi="Tahoma" w:cs="Tahoma"/>
                <w:bCs/>
                <w:sz w:val="20"/>
              </w:rPr>
            </w:pPr>
          </w:p>
          <w:p w14:paraId="66AE24E8" w14:textId="77777777" w:rsidR="007341F4" w:rsidRPr="00915574" w:rsidRDefault="007341F4" w:rsidP="007A5A8F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857" w:type="dxa"/>
            <w:shd w:val="clear" w:color="auto" w:fill="auto"/>
          </w:tcPr>
          <w:p w14:paraId="41CABABD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 xml:space="preserve">Заверенные копии документов о прохождении медицинских осмотров </w:t>
            </w:r>
          </w:p>
        </w:tc>
        <w:tc>
          <w:tcPr>
            <w:tcW w:w="1486" w:type="dxa"/>
            <w:shd w:val="clear" w:color="auto" w:fill="auto"/>
          </w:tcPr>
          <w:p w14:paraId="196AB210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</w:p>
        </w:tc>
      </w:tr>
      <w:tr w:rsidR="007341F4" w:rsidRPr="00915574" w14:paraId="0BAC8378" w14:textId="77777777" w:rsidTr="007A5A8F">
        <w:trPr>
          <w:trHeight w:val="987"/>
        </w:trPr>
        <w:tc>
          <w:tcPr>
            <w:tcW w:w="551" w:type="dxa"/>
            <w:shd w:val="clear" w:color="auto" w:fill="auto"/>
          </w:tcPr>
          <w:p w14:paraId="391FF586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4</w:t>
            </w:r>
          </w:p>
        </w:tc>
        <w:tc>
          <w:tcPr>
            <w:tcW w:w="1684" w:type="dxa"/>
            <w:shd w:val="clear" w:color="auto" w:fill="auto"/>
          </w:tcPr>
          <w:p w14:paraId="1A1AF272" w14:textId="77777777" w:rsidR="007341F4" w:rsidRPr="00915574" w:rsidRDefault="007341F4" w:rsidP="007A5A8F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Строительные работы </w:t>
            </w:r>
          </w:p>
        </w:tc>
        <w:tc>
          <w:tcPr>
            <w:tcW w:w="4238" w:type="dxa"/>
            <w:shd w:val="clear" w:color="auto" w:fill="auto"/>
          </w:tcPr>
          <w:p w14:paraId="16D3ADF3" w14:textId="77777777" w:rsidR="007341F4" w:rsidRDefault="007341F4" w:rsidP="007A5A8F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При проведении строительных работ персонал обязан соблюдать требования по ОТ и ПБ:</w:t>
            </w:r>
          </w:p>
          <w:p w14:paraId="0BFEE6FD" w14:textId="77777777" w:rsidR="00B166C8" w:rsidRPr="00B166C8" w:rsidRDefault="007341F4" w:rsidP="00B166C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="00B166C8" w:rsidRPr="00B166C8">
              <w:rPr>
                <w:rFonts w:ascii="Tahoma" w:hAnsi="Tahoma" w:cs="Tahoma"/>
                <w:sz w:val="20"/>
              </w:rPr>
              <w:t>Правила по охране труда при строительстве, реконструкции</w:t>
            </w:r>
          </w:p>
          <w:p w14:paraId="51C4EF09" w14:textId="4CF032BA" w:rsidR="007341F4" w:rsidRDefault="00B166C8" w:rsidP="00B166C8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sz w:val="20"/>
              </w:rPr>
            </w:pPr>
            <w:r w:rsidRPr="00B166C8">
              <w:rPr>
                <w:rFonts w:ascii="Tahoma" w:hAnsi="Tahoma" w:cs="Tahoma"/>
                <w:sz w:val="20"/>
              </w:rPr>
              <w:t xml:space="preserve">и ремонте», утв. Приказом </w:t>
            </w:r>
            <w:proofErr w:type="spellStart"/>
            <w:r w:rsidRPr="00B166C8">
              <w:rPr>
                <w:rFonts w:ascii="Tahoma" w:hAnsi="Tahoma" w:cs="Tahoma"/>
                <w:sz w:val="20"/>
              </w:rPr>
              <w:t>МТиСЗ</w:t>
            </w:r>
            <w:proofErr w:type="spellEnd"/>
            <w:r w:rsidRPr="00B166C8">
              <w:rPr>
                <w:rFonts w:ascii="Tahoma" w:hAnsi="Tahoma" w:cs="Tahoma"/>
                <w:sz w:val="20"/>
              </w:rPr>
              <w:t xml:space="preserve"> РФ от 11.12.2020 № 883н;</w:t>
            </w:r>
          </w:p>
          <w:p w14:paraId="0B13091C" w14:textId="646351A0" w:rsidR="007341F4" w:rsidRDefault="007341F4" w:rsidP="007A5A8F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915574">
              <w:rPr>
                <w:rFonts w:ascii="Tahoma" w:hAnsi="Tahoma" w:cs="Tahoma"/>
                <w:sz w:val="20"/>
              </w:rPr>
              <w:t>«</w:t>
            </w:r>
            <w:r w:rsidRPr="006A1C51">
              <w:rPr>
                <w:rFonts w:ascii="Tahoma" w:hAnsi="Tahoma" w:cs="Tahoma"/>
                <w:sz w:val="20"/>
              </w:rPr>
              <w:t>Правил</w:t>
            </w:r>
            <w:r>
              <w:rPr>
                <w:rFonts w:ascii="Tahoma" w:hAnsi="Tahoma" w:cs="Tahoma"/>
                <w:sz w:val="20"/>
              </w:rPr>
              <w:t>а</w:t>
            </w:r>
            <w:r w:rsidRPr="006A1C51">
              <w:rPr>
                <w:rFonts w:ascii="Tahoma" w:hAnsi="Tahoma" w:cs="Tahoma"/>
                <w:sz w:val="20"/>
              </w:rPr>
              <w:t xml:space="preserve"> по охране труда при эксплуатации электроустановок</w:t>
            </w:r>
            <w:r>
              <w:rPr>
                <w:rFonts w:ascii="Tahoma" w:hAnsi="Tahoma" w:cs="Tahoma"/>
                <w:sz w:val="20"/>
              </w:rPr>
              <w:t>»</w:t>
            </w:r>
            <w:r w:rsidR="00B166C8">
              <w:rPr>
                <w:rFonts w:ascii="Tahoma" w:hAnsi="Tahoma" w:cs="Tahoma"/>
                <w:sz w:val="20"/>
              </w:rPr>
              <w:t xml:space="preserve"> утв.</w:t>
            </w:r>
            <w:r w:rsidR="00B166C8">
              <w:t xml:space="preserve"> </w:t>
            </w:r>
            <w:r w:rsidR="00B166C8" w:rsidRPr="00B166C8">
              <w:rPr>
                <w:rFonts w:ascii="Tahoma" w:hAnsi="Tahoma" w:cs="Tahoma"/>
                <w:sz w:val="20"/>
              </w:rPr>
              <w:t>Приказ Минтруда России от 15.12.2020 N 903н</w:t>
            </w:r>
            <w:r>
              <w:rPr>
                <w:rFonts w:ascii="Tahoma" w:hAnsi="Tahoma" w:cs="Tahoma"/>
                <w:sz w:val="20"/>
              </w:rPr>
              <w:t>;</w:t>
            </w:r>
          </w:p>
          <w:p w14:paraId="74512CAB" w14:textId="08CA1B92" w:rsidR="007341F4" w:rsidRDefault="007341F4" w:rsidP="007A5A8F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 «</w:t>
            </w:r>
            <w:r w:rsidRPr="006A1C51">
              <w:rPr>
                <w:rFonts w:ascii="Tahoma" w:hAnsi="Tahoma" w:cs="Tahoma"/>
                <w:sz w:val="20"/>
              </w:rPr>
              <w:t>Правила</w:t>
            </w:r>
            <w:r>
              <w:rPr>
                <w:rFonts w:ascii="Tahoma" w:hAnsi="Tahoma" w:cs="Tahoma"/>
                <w:sz w:val="20"/>
              </w:rPr>
              <w:t xml:space="preserve"> п</w:t>
            </w:r>
            <w:r w:rsidRPr="006A1C51">
              <w:rPr>
                <w:rFonts w:ascii="Tahoma" w:hAnsi="Tahoma" w:cs="Tahoma"/>
                <w:sz w:val="20"/>
              </w:rPr>
              <w:t>о охране труда при погрузочно-разгрузочных работах</w:t>
            </w:r>
            <w:r>
              <w:rPr>
                <w:rFonts w:ascii="Tahoma" w:hAnsi="Tahoma" w:cs="Tahoma"/>
                <w:sz w:val="20"/>
              </w:rPr>
              <w:t xml:space="preserve"> и</w:t>
            </w:r>
            <w:r w:rsidRPr="006A1C51">
              <w:rPr>
                <w:rFonts w:ascii="Tahoma" w:hAnsi="Tahoma" w:cs="Tahoma"/>
                <w:sz w:val="20"/>
              </w:rPr>
              <w:t xml:space="preserve"> размещении </w:t>
            </w:r>
            <w:r w:rsidR="006E586D" w:rsidRPr="006A1C51">
              <w:rPr>
                <w:rFonts w:ascii="Tahoma" w:hAnsi="Tahoma" w:cs="Tahoma"/>
                <w:sz w:val="20"/>
              </w:rPr>
              <w:t>грузов</w:t>
            </w:r>
            <w:r w:rsidR="006E586D">
              <w:rPr>
                <w:rFonts w:ascii="Tahoma" w:hAnsi="Tahoma" w:cs="Tahoma"/>
                <w:sz w:val="20"/>
              </w:rPr>
              <w:t>» утв.</w:t>
            </w:r>
            <w:r w:rsidR="00B166C8">
              <w:t xml:space="preserve"> </w:t>
            </w:r>
            <w:r w:rsidR="00B166C8" w:rsidRPr="00B166C8">
              <w:rPr>
                <w:rFonts w:ascii="Tahoma" w:hAnsi="Tahoma" w:cs="Tahoma"/>
                <w:sz w:val="20"/>
              </w:rPr>
              <w:t>Приказ Минтруда России от 28.10.2020 N 753н</w:t>
            </w:r>
            <w:r>
              <w:rPr>
                <w:rFonts w:ascii="Tahoma" w:hAnsi="Tahoma" w:cs="Tahoma"/>
                <w:sz w:val="20"/>
              </w:rPr>
              <w:t>;</w:t>
            </w:r>
          </w:p>
          <w:p w14:paraId="4752C255" w14:textId="654DD829" w:rsidR="007341F4" w:rsidRDefault="007341F4" w:rsidP="007A5A8F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 «</w:t>
            </w:r>
            <w:r w:rsidRPr="006A1C51">
              <w:rPr>
                <w:rFonts w:ascii="Tahoma" w:hAnsi="Tahoma" w:cs="Tahoma"/>
                <w:sz w:val="20"/>
              </w:rPr>
              <w:t>Правила по охране труда при работе с инструментом и приспособлениями</w:t>
            </w:r>
            <w:r w:rsidR="00BD0417">
              <w:rPr>
                <w:rFonts w:ascii="Tahoma" w:hAnsi="Tahoma" w:cs="Tahoma"/>
                <w:sz w:val="20"/>
              </w:rPr>
              <w:t xml:space="preserve">» </w:t>
            </w:r>
            <w:r w:rsidR="001E54F2">
              <w:rPr>
                <w:rFonts w:ascii="Tahoma" w:hAnsi="Tahoma" w:cs="Tahoma"/>
                <w:sz w:val="20"/>
              </w:rPr>
              <w:t>утв.</w:t>
            </w:r>
            <w:r w:rsidR="001E54F2" w:rsidRPr="00B166C8">
              <w:rPr>
                <w:rFonts w:ascii="Tahoma" w:hAnsi="Tahoma" w:cs="Tahoma"/>
                <w:sz w:val="20"/>
              </w:rPr>
              <w:t xml:space="preserve"> Приказ</w:t>
            </w:r>
            <w:r w:rsidR="00B166C8" w:rsidRPr="00B166C8">
              <w:rPr>
                <w:rFonts w:ascii="Tahoma" w:hAnsi="Tahoma" w:cs="Tahoma"/>
                <w:sz w:val="20"/>
              </w:rPr>
              <w:t xml:space="preserve"> Минтруда России от 27.11.2020 N 835н</w:t>
            </w:r>
            <w:r>
              <w:rPr>
                <w:rFonts w:ascii="Tahoma" w:hAnsi="Tahoma" w:cs="Tahoma"/>
                <w:sz w:val="20"/>
              </w:rPr>
              <w:t>;</w:t>
            </w:r>
          </w:p>
          <w:p w14:paraId="0E7B9A36" w14:textId="2FCC2964" w:rsidR="00B166C8" w:rsidRDefault="007341F4" w:rsidP="007A5A8F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lastRenderedPageBreak/>
              <w:t xml:space="preserve">- </w:t>
            </w:r>
            <w:r w:rsidR="00BD3302">
              <w:rPr>
                <w:rFonts w:ascii="Tahoma" w:hAnsi="Tahoma" w:cs="Tahoma"/>
                <w:sz w:val="20"/>
              </w:rPr>
              <w:t>«</w:t>
            </w:r>
            <w:r w:rsidR="00B166C8" w:rsidRPr="00B166C8">
              <w:rPr>
                <w:rFonts w:ascii="Tahoma" w:hAnsi="Tahoma" w:cs="Tahoma"/>
                <w:sz w:val="20"/>
              </w:rPr>
              <w:t xml:space="preserve">Правила по охране труда при выполнении окрасочных работ», утв.  </w:t>
            </w:r>
            <w:proofErr w:type="spellStart"/>
            <w:r w:rsidR="00B166C8" w:rsidRPr="00B166C8">
              <w:rPr>
                <w:rFonts w:ascii="Tahoma" w:hAnsi="Tahoma" w:cs="Tahoma"/>
                <w:sz w:val="20"/>
              </w:rPr>
              <w:t>МТиСЗ</w:t>
            </w:r>
            <w:proofErr w:type="spellEnd"/>
            <w:r w:rsidR="00B166C8" w:rsidRPr="00B166C8">
              <w:rPr>
                <w:rFonts w:ascii="Tahoma" w:hAnsi="Tahoma" w:cs="Tahoma"/>
                <w:sz w:val="20"/>
              </w:rPr>
              <w:t xml:space="preserve"> РФ от 02.12.2020 г. № 849н;</w:t>
            </w:r>
          </w:p>
          <w:p w14:paraId="29C8749C" w14:textId="6D58956E" w:rsidR="00BD3302" w:rsidRDefault="00BD3302" w:rsidP="007A5A8F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 «</w:t>
            </w:r>
            <w:r w:rsidRPr="00BD3302">
              <w:rPr>
                <w:rFonts w:ascii="Tahoma" w:hAnsi="Tahoma" w:cs="Tahoma"/>
                <w:sz w:val="20"/>
              </w:rPr>
              <w:t>Правил</w:t>
            </w:r>
            <w:r>
              <w:rPr>
                <w:rFonts w:ascii="Tahoma" w:hAnsi="Tahoma" w:cs="Tahoma"/>
                <w:sz w:val="20"/>
              </w:rPr>
              <w:t>а</w:t>
            </w:r>
            <w:r w:rsidRPr="00BD3302">
              <w:rPr>
                <w:rFonts w:ascii="Tahoma" w:hAnsi="Tahoma" w:cs="Tahoma"/>
                <w:sz w:val="20"/>
              </w:rPr>
              <w:t xml:space="preserve"> по охране труда при работе на высоте</w:t>
            </w:r>
            <w:r>
              <w:rPr>
                <w:rFonts w:ascii="Tahoma" w:hAnsi="Tahoma" w:cs="Tahoma"/>
                <w:sz w:val="20"/>
              </w:rPr>
              <w:t>» утв.</w:t>
            </w:r>
            <w:r>
              <w:t xml:space="preserve"> </w:t>
            </w:r>
            <w:r w:rsidRPr="00BD3302">
              <w:rPr>
                <w:rFonts w:ascii="Tahoma" w:hAnsi="Tahoma" w:cs="Tahoma"/>
                <w:sz w:val="20"/>
              </w:rPr>
              <w:t>Приказ Минтруда России от 16.11.2020 N 782н</w:t>
            </w:r>
            <w:r>
              <w:rPr>
                <w:rFonts w:ascii="Tahoma" w:hAnsi="Tahoma" w:cs="Tahoma"/>
                <w:sz w:val="20"/>
              </w:rPr>
              <w:t>.;</w:t>
            </w:r>
          </w:p>
          <w:p w14:paraId="70BBB75C" w14:textId="696546C3" w:rsidR="007341F4" w:rsidRPr="00915574" w:rsidRDefault="007341F4" w:rsidP="007A5A8F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 «Правила противопожарного режима в РФ»</w:t>
            </w:r>
            <w:r w:rsidR="00BD3302">
              <w:rPr>
                <w:rFonts w:ascii="Tahoma" w:hAnsi="Tahoma" w:cs="Tahoma"/>
                <w:sz w:val="20"/>
              </w:rPr>
              <w:t xml:space="preserve"> утв.</w:t>
            </w:r>
            <w:r w:rsidR="00BD3302">
              <w:t xml:space="preserve"> </w:t>
            </w:r>
            <w:r w:rsidR="00BD3302" w:rsidRPr="00BD3302">
              <w:rPr>
                <w:rFonts w:ascii="Tahoma" w:hAnsi="Tahoma" w:cs="Tahoma"/>
                <w:sz w:val="20"/>
              </w:rPr>
              <w:t>Постановление Правительства РФ от 16.09.2020 N 1479</w:t>
            </w:r>
          </w:p>
        </w:tc>
        <w:tc>
          <w:tcPr>
            <w:tcW w:w="1857" w:type="dxa"/>
            <w:shd w:val="clear" w:color="auto" w:fill="auto"/>
          </w:tcPr>
          <w:p w14:paraId="6C762DFE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lastRenderedPageBreak/>
              <w:t xml:space="preserve">Согласие -информационное письмо </w:t>
            </w:r>
          </w:p>
        </w:tc>
        <w:tc>
          <w:tcPr>
            <w:tcW w:w="1486" w:type="dxa"/>
            <w:shd w:val="clear" w:color="auto" w:fill="auto"/>
          </w:tcPr>
          <w:p w14:paraId="0CCF66EE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</w:p>
        </w:tc>
      </w:tr>
    </w:tbl>
    <w:p w14:paraId="743C3F40" w14:textId="77777777" w:rsidR="007341F4" w:rsidRPr="00915574" w:rsidRDefault="007341F4" w:rsidP="007341F4">
      <w:pPr>
        <w:widowControl w:val="0"/>
        <w:tabs>
          <w:tab w:val="center" w:pos="7230"/>
        </w:tabs>
        <w:rPr>
          <w:rFonts w:ascii="Tahoma" w:hAnsi="Tahoma" w:cs="Tahoma"/>
          <w:bCs/>
          <w:sz w:val="20"/>
          <w:lang w:eastAsia="ru-RU"/>
        </w:rPr>
      </w:pPr>
    </w:p>
    <w:tbl>
      <w:tblPr>
        <w:tblStyle w:val="10"/>
        <w:tblW w:w="9868" w:type="dxa"/>
        <w:tblLook w:val="04A0" w:firstRow="1" w:lastRow="0" w:firstColumn="1" w:lastColumn="0" w:noHBand="0" w:noVBand="1"/>
      </w:tblPr>
      <w:tblGrid>
        <w:gridCol w:w="591"/>
        <w:gridCol w:w="7411"/>
        <w:gridCol w:w="1866"/>
      </w:tblGrid>
      <w:tr w:rsidR="007341F4" w:rsidRPr="00915574" w14:paraId="35CC9363" w14:textId="77777777" w:rsidTr="007A5A8F">
        <w:trPr>
          <w:trHeight w:val="495"/>
        </w:trPr>
        <w:tc>
          <w:tcPr>
            <w:tcW w:w="591" w:type="dxa"/>
            <w:vAlign w:val="center"/>
          </w:tcPr>
          <w:p w14:paraId="46535DFB" w14:textId="77777777" w:rsidR="007341F4" w:rsidRPr="00915574" w:rsidRDefault="007341F4" w:rsidP="007A5A8F">
            <w:pPr>
              <w:keepNext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915574">
              <w:rPr>
                <w:rFonts w:ascii="Tahoma" w:hAnsi="Tahoma" w:cs="Tahoma"/>
                <w:b/>
                <w:bCs/>
                <w:sz w:val="20"/>
              </w:rPr>
              <w:t>№</w:t>
            </w:r>
          </w:p>
          <w:p w14:paraId="07493709" w14:textId="77777777" w:rsidR="007341F4" w:rsidRPr="00915574" w:rsidRDefault="007341F4" w:rsidP="007A5A8F">
            <w:pPr>
              <w:keepNext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915574">
              <w:rPr>
                <w:rFonts w:ascii="Tahoma" w:hAnsi="Tahoma" w:cs="Tahoma"/>
                <w:b/>
                <w:bCs/>
                <w:sz w:val="20"/>
              </w:rPr>
              <w:t>п/п</w:t>
            </w:r>
          </w:p>
        </w:tc>
        <w:tc>
          <w:tcPr>
            <w:tcW w:w="7411" w:type="dxa"/>
            <w:vAlign w:val="center"/>
          </w:tcPr>
          <w:p w14:paraId="1ED1075F" w14:textId="77777777" w:rsidR="007341F4" w:rsidRPr="00915574" w:rsidRDefault="007341F4" w:rsidP="007A5A8F">
            <w:pPr>
              <w:keepNext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915574">
              <w:rPr>
                <w:rFonts w:ascii="Tahoma" w:hAnsi="Tahoma" w:cs="Tahoma"/>
                <w:b/>
                <w:bCs/>
                <w:sz w:val="20"/>
              </w:rPr>
              <w:t>Индекс и наименование документа</w:t>
            </w:r>
          </w:p>
        </w:tc>
        <w:tc>
          <w:tcPr>
            <w:tcW w:w="1866" w:type="dxa"/>
            <w:vAlign w:val="center"/>
          </w:tcPr>
          <w:p w14:paraId="54149CB4" w14:textId="77777777" w:rsidR="007341F4" w:rsidRPr="00915574" w:rsidRDefault="007341F4" w:rsidP="007A5A8F">
            <w:pPr>
              <w:keepNext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915574">
              <w:rPr>
                <w:rFonts w:ascii="Tahoma" w:hAnsi="Tahoma" w:cs="Tahoma"/>
                <w:b/>
                <w:bCs/>
                <w:sz w:val="20"/>
              </w:rPr>
              <w:t>Примечание</w:t>
            </w:r>
          </w:p>
        </w:tc>
      </w:tr>
      <w:tr w:rsidR="007341F4" w:rsidRPr="00915574" w14:paraId="61AB6BEC" w14:textId="77777777" w:rsidTr="007A5A8F">
        <w:trPr>
          <w:trHeight w:val="495"/>
        </w:trPr>
        <w:tc>
          <w:tcPr>
            <w:tcW w:w="591" w:type="dxa"/>
            <w:vAlign w:val="center"/>
          </w:tcPr>
          <w:p w14:paraId="043F0952" w14:textId="77777777" w:rsidR="007341F4" w:rsidRPr="00D34C39" w:rsidRDefault="007341F4" w:rsidP="007A5A8F">
            <w:pPr>
              <w:keepNext/>
              <w:tabs>
                <w:tab w:val="center" w:pos="7230"/>
              </w:tabs>
              <w:spacing w:line="120" w:lineRule="atLeast"/>
              <w:jc w:val="left"/>
              <w:rPr>
                <w:rFonts w:ascii="Tahoma" w:hAnsi="Tahoma" w:cs="Tahoma"/>
                <w:sz w:val="20"/>
              </w:rPr>
            </w:pPr>
            <w:r w:rsidRPr="00D34C39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7411" w:type="dxa"/>
            <w:vAlign w:val="center"/>
          </w:tcPr>
          <w:p w14:paraId="015545CA" w14:textId="77777777" w:rsidR="007341F4" w:rsidRPr="00E9604A" w:rsidRDefault="007341F4" w:rsidP="007A5A8F">
            <w:pPr>
              <w:keepNext/>
              <w:tabs>
                <w:tab w:val="center" w:pos="7230"/>
              </w:tabs>
              <w:spacing w:before="0"/>
              <w:jc w:val="left"/>
              <w:rPr>
                <w:rFonts w:ascii="Tahoma" w:hAnsi="Tahoma" w:cs="Tahoma"/>
                <w:sz w:val="20"/>
              </w:rPr>
            </w:pPr>
            <w:r w:rsidRPr="00E9604A">
              <w:rPr>
                <w:rFonts w:ascii="Tahoma" w:hAnsi="Tahoma" w:cs="Tahoma"/>
                <w:sz w:val="20"/>
              </w:rPr>
              <w:t>Приложение № 11   к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E9604A">
              <w:rPr>
                <w:rFonts w:ascii="Tahoma" w:hAnsi="Tahoma" w:cs="Tahoma"/>
                <w:sz w:val="20"/>
              </w:rPr>
              <w:t>«Положению о системе управления промышленной безопасностью и охраной труда в ООО «Ренонс»</w:t>
            </w:r>
          </w:p>
          <w:p w14:paraId="3F63164C" w14:textId="77777777" w:rsidR="007341F4" w:rsidRPr="00915574" w:rsidRDefault="007341F4" w:rsidP="007A5A8F">
            <w:pPr>
              <w:keepNext/>
              <w:tabs>
                <w:tab w:val="center" w:pos="7230"/>
              </w:tabs>
              <w:spacing w:before="0"/>
              <w:jc w:val="left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«У</w:t>
            </w:r>
            <w:r w:rsidRPr="00E9604A">
              <w:rPr>
                <w:rFonts w:ascii="Tahoma" w:hAnsi="Tahoma" w:cs="Tahoma"/>
                <w:sz w:val="20"/>
              </w:rPr>
              <w:t>правление подрядными организациями в области промышленной безопасности и охраны труда в ООО «Ренонс»</w:t>
            </w:r>
          </w:p>
        </w:tc>
        <w:tc>
          <w:tcPr>
            <w:tcW w:w="1866" w:type="dxa"/>
            <w:vAlign w:val="center"/>
          </w:tcPr>
          <w:p w14:paraId="575B3920" w14:textId="77777777" w:rsidR="007341F4" w:rsidRPr="00915574" w:rsidRDefault="007341F4" w:rsidP="007A5A8F">
            <w:pPr>
              <w:keepNext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  <w:tr w:rsidR="007341F4" w:rsidRPr="00915574" w14:paraId="3862FE60" w14:textId="77777777" w:rsidTr="007A5A8F">
        <w:trPr>
          <w:trHeight w:val="495"/>
        </w:trPr>
        <w:tc>
          <w:tcPr>
            <w:tcW w:w="591" w:type="dxa"/>
          </w:tcPr>
          <w:p w14:paraId="08581AC6" w14:textId="77777777" w:rsidR="007341F4" w:rsidRPr="00D34C39" w:rsidRDefault="007341F4" w:rsidP="007A5A8F">
            <w:pPr>
              <w:keepNext/>
              <w:tabs>
                <w:tab w:val="center" w:pos="7230"/>
              </w:tabs>
              <w:spacing w:line="120" w:lineRule="atLeast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7411" w:type="dxa"/>
          </w:tcPr>
          <w:p w14:paraId="3707CFD5" w14:textId="77777777" w:rsidR="007341F4" w:rsidRPr="00915574" w:rsidRDefault="007341F4" w:rsidP="007A5A8F">
            <w:pPr>
              <w:shd w:val="clear" w:color="auto" w:fill="FFFFFF"/>
              <w:spacing w:before="0"/>
              <w:ind w:left="23" w:hanging="23"/>
              <w:rPr>
                <w:rFonts w:ascii="Tahoma" w:hAnsi="Tahoma" w:cs="Tahoma"/>
                <w:spacing w:val="-5"/>
                <w:sz w:val="20"/>
              </w:rPr>
            </w:pPr>
            <w:r w:rsidRPr="00915574">
              <w:rPr>
                <w:rFonts w:ascii="Tahoma" w:hAnsi="Tahoma" w:cs="Tahoma"/>
                <w:spacing w:val="-5"/>
                <w:sz w:val="20"/>
              </w:rPr>
              <w:t xml:space="preserve">ПИ № 3 «Требования безопасности при взаимодействии транспортных средств </w:t>
            </w:r>
          </w:p>
          <w:p w14:paraId="41BCF72B" w14:textId="77777777" w:rsidR="007341F4" w:rsidRPr="00915574" w:rsidRDefault="007341F4" w:rsidP="007A5A8F">
            <w:pPr>
              <w:shd w:val="clear" w:color="auto" w:fill="FFFFFF"/>
              <w:spacing w:before="0"/>
              <w:ind w:left="23" w:hanging="23"/>
              <w:rPr>
                <w:rFonts w:ascii="Tahoma" w:hAnsi="Tahoma" w:cs="Tahoma"/>
                <w:b/>
                <w:bCs/>
                <w:sz w:val="20"/>
              </w:rPr>
            </w:pPr>
            <w:r w:rsidRPr="00915574">
              <w:rPr>
                <w:rFonts w:ascii="Tahoma" w:hAnsi="Tahoma" w:cs="Tahoma"/>
                <w:spacing w:val="-5"/>
                <w:sz w:val="20"/>
              </w:rPr>
              <w:t>и пешеходов на объектах ООО «Ренонс»</w:t>
            </w:r>
          </w:p>
        </w:tc>
        <w:tc>
          <w:tcPr>
            <w:tcW w:w="1866" w:type="dxa"/>
          </w:tcPr>
          <w:p w14:paraId="09630FD4" w14:textId="77777777" w:rsidR="007341F4" w:rsidRPr="00915574" w:rsidRDefault="007341F4" w:rsidP="007A5A8F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  <w:tr w:rsidR="007341F4" w:rsidRPr="00915574" w14:paraId="082E5D28" w14:textId="77777777" w:rsidTr="007A5A8F">
        <w:trPr>
          <w:trHeight w:val="495"/>
        </w:trPr>
        <w:tc>
          <w:tcPr>
            <w:tcW w:w="591" w:type="dxa"/>
          </w:tcPr>
          <w:p w14:paraId="48C571DB" w14:textId="77777777" w:rsidR="007341F4" w:rsidRPr="00D34C39" w:rsidRDefault="007341F4" w:rsidP="007A5A8F">
            <w:pPr>
              <w:keepNext/>
              <w:tabs>
                <w:tab w:val="center" w:pos="7230"/>
              </w:tabs>
              <w:spacing w:before="0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7411" w:type="dxa"/>
          </w:tcPr>
          <w:p w14:paraId="59ADB540" w14:textId="77777777" w:rsidR="007341F4" w:rsidRPr="00E9604A" w:rsidRDefault="007341F4" w:rsidP="007A5A8F">
            <w:pPr>
              <w:shd w:val="clear" w:color="auto" w:fill="FFFFFF"/>
              <w:spacing w:before="0"/>
              <w:ind w:left="23" w:hanging="23"/>
              <w:rPr>
                <w:rFonts w:ascii="Tahoma" w:hAnsi="Tahoma" w:cs="Tahoma"/>
                <w:spacing w:val="-5"/>
                <w:sz w:val="20"/>
              </w:rPr>
            </w:pPr>
            <w:r>
              <w:rPr>
                <w:rFonts w:ascii="Tahoma" w:hAnsi="Tahoma" w:cs="Tahoma"/>
                <w:spacing w:val="-5"/>
                <w:sz w:val="20"/>
              </w:rPr>
              <w:t>ПИ № 13 «</w:t>
            </w:r>
            <w:r w:rsidRPr="00E9604A">
              <w:rPr>
                <w:rFonts w:ascii="Tahoma" w:hAnsi="Tahoma" w:cs="Tahoma"/>
                <w:spacing w:val="-5"/>
                <w:sz w:val="20"/>
              </w:rPr>
              <w:t xml:space="preserve">Требования к организации и проведению демаркации опасных зон </w:t>
            </w:r>
          </w:p>
          <w:p w14:paraId="780F3828" w14:textId="77777777" w:rsidR="007341F4" w:rsidRPr="00915574" w:rsidRDefault="007341F4" w:rsidP="007A5A8F">
            <w:pPr>
              <w:shd w:val="clear" w:color="auto" w:fill="FFFFFF"/>
              <w:spacing w:before="0"/>
              <w:ind w:left="23" w:hanging="23"/>
              <w:rPr>
                <w:rFonts w:ascii="Tahoma" w:hAnsi="Tahoma" w:cs="Tahoma"/>
                <w:spacing w:val="-5"/>
                <w:sz w:val="20"/>
              </w:rPr>
            </w:pPr>
            <w:r w:rsidRPr="00E9604A">
              <w:rPr>
                <w:rFonts w:ascii="Tahoma" w:hAnsi="Tahoma" w:cs="Tahoma"/>
                <w:spacing w:val="-5"/>
                <w:sz w:val="20"/>
              </w:rPr>
              <w:t xml:space="preserve">и визуализации рабочего пространства в ООО «Ренонс»  </w:t>
            </w:r>
          </w:p>
        </w:tc>
        <w:tc>
          <w:tcPr>
            <w:tcW w:w="1866" w:type="dxa"/>
          </w:tcPr>
          <w:p w14:paraId="7AEA438C" w14:textId="77777777" w:rsidR="007341F4" w:rsidRPr="00915574" w:rsidRDefault="007341F4" w:rsidP="007A5A8F">
            <w:pPr>
              <w:keepNext/>
              <w:tabs>
                <w:tab w:val="center" w:pos="7230"/>
              </w:tabs>
              <w:spacing w:before="0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14:paraId="75B86E6B" w14:textId="77777777" w:rsidR="007341F4" w:rsidRDefault="007341F4" w:rsidP="00734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rPr>
          <w:rFonts w:eastAsia="ヒラギノ角ゴ Pro W3"/>
          <w:color w:val="000000"/>
          <w:sz w:val="22"/>
          <w:szCs w:val="22"/>
        </w:rPr>
      </w:pPr>
    </w:p>
    <w:p w14:paraId="3F70E320" w14:textId="77777777" w:rsidR="007341F4" w:rsidRDefault="007341F4" w:rsidP="00734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rPr>
          <w:rFonts w:eastAsia="ヒラギノ角ゴ Pro W3"/>
          <w:color w:val="000000"/>
          <w:sz w:val="22"/>
          <w:szCs w:val="22"/>
        </w:rPr>
      </w:pPr>
    </w:p>
    <w:p w14:paraId="68C61DF6" w14:textId="77777777" w:rsidR="007341F4" w:rsidRDefault="007341F4" w:rsidP="00734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rPr>
          <w:rFonts w:ascii="Tahoma" w:eastAsia="ヒラギノ角ゴ Pro W3" w:hAnsi="Tahoma" w:cs="Tahoma"/>
          <w:color w:val="000000"/>
          <w:sz w:val="22"/>
          <w:szCs w:val="22"/>
        </w:rPr>
      </w:pPr>
    </w:p>
    <w:p w14:paraId="13785052" w14:textId="77777777" w:rsidR="007341F4" w:rsidRDefault="007341F4" w:rsidP="00734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rPr>
          <w:rFonts w:ascii="Tahoma" w:eastAsia="ヒラギノ角ゴ Pro W3" w:hAnsi="Tahoma" w:cs="Tahoma"/>
          <w:color w:val="000000"/>
          <w:sz w:val="22"/>
          <w:szCs w:val="22"/>
        </w:rPr>
      </w:pPr>
    </w:p>
    <w:p w14:paraId="09AE0720" w14:textId="77777777" w:rsidR="007341F4" w:rsidRPr="00D34C39" w:rsidRDefault="007341F4" w:rsidP="00734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rPr>
          <w:rFonts w:ascii="Tahoma" w:eastAsia="ヒラギノ角ゴ Pro W3" w:hAnsi="Tahoma" w:cs="Tahoma"/>
          <w:color w:val="000000"/>
          <w:sz w:val="22"/>
          <w:szCs w:val="22"/>
        </w:rPr>
      </w:pPr>
      <w:r w:rsidRPr="00D34C39">
        <w:rPr>
          <w:rFonts w:ascii="Tahoma" w:eastAsia="ヒラギノ角ゴ Pro W3" w:hAnsi="Tahoma" w:cs="Tahoma"/>
          <w:color w:val="000000"/>
          <w:sz w:val="22"/>
          <w:szCs w:val="22"/>
        </w:rPr>
        <w:t>Заместитель Генерального директора</w:t>
      </w:r>
    </w:p>
    <w:p w14:paraId="745405FA" w14:textId="77777777" w:rsidR="007341F4" w:rsidRPr="00D34C39" w:rsidRDefault="007341F4" w:rsidP="007341F4">
      <w:pPr>
        <w:spacing w:line="120" w:lineRule="atLeast"/>
        <w:rPr>
          <w:rFonts w:ascii="Tahoma" w:hAnsi="Tahoma" w:cs="Tahoma"/>
          <w:sz w:val="22"/>
          <w:szCs w:val="22"/>
        </w:rPr>
      </w:pPr>
      <w:r w:rsidRPr="00D34C39">
        <w:rPr>
          <w:rFonts w:ascii="Tahoma" w:hAnsi="Tahoma" w:cs="Tahoma"/>
          <w:sz w:val="22"/>
          <w:szCs w:val="22"/>
        </w:rPr>
        <w:t xml:space="preserve">по производству – главный инженер                                                         __________ </w:t>
      </w:r>
      <w:proofErr w:type="spellStart"/>
      <w:r w:rsidRPr="00D34C39">
        <w:rPr>
          <w:rFonts w:ascii="Tahoma" w:hAnsi="Tahoma" w:cs="Tahoma"/>
          <w:sz w:val="22"/>
          <w:szCs w:val="22"/>
        </w:rPr>
        <w:t>А.Н.Павлив</w:t>
      </w:r>
      <w:proofErr w:type="spellEnd"/>
    </w:p>
    <w:p w14:paraId="5676403B" w14:textId="77777777" w:rsidR="007341F4" w:rsidRPr="00D34C39" w:rsidRDefault="007341F4" w:rsidP="007341F4">
      <w:pPr>
        <w:spacing w:line="120" w:lineRule="atLeast"/>
        <w:rPr>
          <w:rFonts w:ascii="Tahoma" w:hAnsi="Tahoma" w:cs="Tahoma"/>
          <w:sz w:val="22"/>
          <w:szCs w:val="22"/>
        </w:rPr>
      </w:pPr>
    </w:p>
    <w:p w14:paraId="118AED61" w14:textId="77777777" w:rsidR="007341F4" w:rsidRPr="00D34C39" w:rsidRDefault="007341F4" w:rsidP="007341F4">
      <w:pPr>
        <w:spacing w:line="120" w:lineRule="atLeast"/>
        <w:rPr>
          <w:rFonts w:ascii="Tahoma" w:hAnsi="Tahoma" w:cs="Tahoma"/>
          <w:sz w:val="22"/>
          <w:szCs w:val="22"/>
        </w:rPr>
      </w:pPr>
      <w:r w:rsidRPr="00D34C39">
        <w:rPr>
          <w:rFonts w:ascii="Tahoma" w:hAnsi="Tahoma" w:cs="Tahoma"/>
          <w:sz w:val="22"/>
          <w:szCs w:val="22"/>
        </w:rPr>
        <w:t xml:space="preserve"> </w:t>
      </w:r>
    </w:p>
    <w:p w14:paraId="19C162D4" w14:textId="77777777" w:rsidR="007341F4" w:rsidRPr="00D34C39" w:rsidRDefault="007341F4" w:rsidP="007341F4">
      <w:pPr>
        <w:spacing w:line="120" w:lineRule="atLeast"/>
        <w:rPr>
          <w:rFonts w:ascii="Tahoma" w:hAnsi="Tahoma" w:cs="Tahoma"/>
          <w:sz w:val="22"/>
          <w:szCs w:val="22"/>
        </w:rPr>
      </w:pPr>
    </w:p>
    <w:p w14:paraId="2AF92886" w14:textId="77777777" w:rsidR="007341F4" w:rsidRPr="00D34C39" w:rsidRDefault="007341F4" w:rsidP="007341F4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  <w:r w:rsidRPr="00D34C39">
        <w:rPr>
          <w:rFonts w:ascii="Tahoma" w:hAnsi="Tahoma" w:cs="Tahoma"/>
          <w:spacing w:val="-3"/>
          <w:sz w:val="22"/>
          <w:szCs w:val="22"/>
        </w:rPr>
        <w:t>СОГЛАСОВАНО:</w:t>
      </w:r>
    </w:p>
    <w:p w14:paraId="3394576D" w14:textId="77777777" w:rsidR="007341F4" w:rsidRPr="00D34C39" w:rsidRDefault="007341F4" w:rsidP="007341F4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5CEAB3A8" w14:textId="77777777" w:rsidR="007341F4" w:rsidRPr="00D34C39" w:rsidRDefault="007341F4" w:rsidP="007341F4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  <w:r w:rsidRPr="00D34C39">
        <w:rPr>
          <w:rFonts w:ascii="Tahoma" w:hAnsi="Tahoma" w:cs="Tahoma"/>
          <w:spacing w:val="-3"/>
          <w:sz w:val="22"/>
          <w:szCs w:val="22"/>
        </w:rPr>
        <w:tab/>
      </w:r>
      <w:r w:rsidRPr="00D34C39">
        <w:rPr>
          <w:rFonts w:ascii="Tahoma" w:hAnsi="Tahoma" w:cs="Tahoma"/>
          <w:spacing w:val="-3"/>
          <w:sz w:val="22"/>
          <w:szCs w:val="22"/>
        </w:rPr>
        <w:tab/>
      </w:r>
      <w:r w:rsidRPr="00D34C39">
        <w:rPr>
          <w:rFonts w:ascii="Tahoma" w:hAnsi="Tahoma" w:cs="Tahoma"/>
          <w:spacing w:val="-3"/>
          <w:sz w:val="22"/>
          <w:szCs w:val="22"/>
        </w:rPr>
        <w:tab/>
      </w:r>
      <w:r w:rsidRPr="00D34C39">
        <w:rPr>
          <w:rFonts w:ascii="Tahoma" w:hAnsi="Tahoma" w:cs="Tahoma"/>
          <w:spacing w:val="-3"/>
          <w:sz w:val="22"/>
          <w:szCs w:val="22"/>
        </w:rPr>
        <w:tab/>
      </w:r>
      <w:r w:rsidRPr="00D34C39">
        <w:rPr>
          <w:rFonts w:ascii="Tahoma" w:hAnsi="Tahoma" w:cs="Tahoma"/>
          <w:spacing w:val="-3"/>
          <w:sz w:val="22"/>
          <w:szCs w:val="22"/>
        </w:rPr>
        <w:tab/>
      </w:r>
      <w:r w:rsidRPr="00D34C39">
        <w:rPr>
          <w:rFonts w:ascii="Tahoma" w:hAnsi="Tahoma" w:cs="Tahoma"/>
          <w:spacing w:val="-3"/>
          <w:sz w:val="22"/>
          <w:szCs w:val="22"/>
        </w:rPr>
        <w:tab/>
      </w:r>
    </w:p>
    <w:p w14:paraId="32FB23AD" w14:textId="77777777" w:rsidR="007341F4" w:rsidRPr="00D34C39" w:rsidRDefault="007341F4" w:rsidP="007341F4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  <w:r w:rsidRPr="00D34C39">
        <w:rPr>
          <w:rFonts w:ascii="Tahoma" w:hAnsi="Tahoma" w:cs="Tahoma"/>
          <w:spacing w:val="-3"/>
          <w:sz w:val="22"/>
          <w:szCs w:val="22"/>
        </w:rPr>
        <w:t xml:space="preserve">Специалист по ОТ                                                               </w:t>
      </w:r>
      <w:r w:rsidRPr="00D34C39">
        <w:rPr>
          <w:rFonts w:ascii="Tahoma" w:hAnsi="Tahoma" w:cs="Tahoma"/>
          <w:spacing w:val="-3"/>
          <w:sz w:val="22"/>
          <w:szCs w:val="22"/>
        </w:rPr>
        <w:tab/>
        <w:t>_____________ Н.В. Гончарова</w:t>
      </w:r>
      <w:r w:rsidRPr="00D34C39">
        <w:rPr>
          <w:rFonts w:ascii="Tahoma" w:hAnsi="Tahoma" w:cs="Tahoma"/>
          <w:spacing w:val="-3"/>
          <w:sz w:val="22"/>
          <w:szCs w:val="22"/>
        </w:rPr>
        <w:tab/>
      </w:r>
      <w:r w:rsidRPr="00D34C39">
        <w:rPr>
          <w:rFonts w:ascii="Tahoma" w:hAnsi="Tahoma" w:cs="Tahoma"/>
          <w:spacing w:val="-3"/>
          <w:sz w:val="22"/>
          <w:szCs w:val="22"/>
        </w:rPr>
        <w:tab/>
        <w:t xml:space="preserve"> </w:t>
      </w:r>
    </w:p>
    <w:p w14:paraId="6794700C" w14:textId="77777777" w:rsidR="007341F4" w:rsidRDefault="007341F4" w:rsidP="007341F4">
      <w:pPr>
        <w:spacing w:line="120" w:lineRule="atLeast"/>
        <w:rPr>
          <w:sz w:val="18"/>
          <w:szCs w:val="18"/>
        </w:rPr>
      </w:pPr>
    </w:p>
    <w:p w14:paraId="449B7226" w14:textId="77777777" w:rsidR="007341F4" w:rsidRDefault="007341F4" w:rsidP="007341F4">
      <w:pPr>
        <w:spacing w:line="120" w:lineRule="atLeast"/>
        <w:rPr>
          <w:sz w:val="18"/>
          <w:szCs w:val="18"/>
        </w:rPr>
      </w:pPr>
    </w:p>
    <w:p w14:paraId="1A76E3F7" w14:textId="77777777" w:rsidR="007341F4" w:rsidRDefault="007341F4" w:rsidP="007341F4">
      <w:pPr>
        <w:spacing w:line="120" w:lineRule="atLeast"/>
        <w:rPr>
          <w:sz w:val="18"/>
          <w:szCs w:val="18"/>
        </w:rPr>
      </w:pPr>
    </w:p>
    <w:p w14:paraId="5E142B22" w14:textId="77777777" w:rsidR="007341F4" w:rsidRPr="00915574" w:rsidRDefault="007341F4" w:rsidP="007341F4">
      <w:pPr>
        <w:spacing w:line="120" w:lineRule="atLeast"/>
        <w:rPr>
          <w:sz w:val="18"/>
          <w:szCs w:val="18"/>
        </w:rPr>
      </w:pPr>
    </w:p>
    <w:p w14:paraId="46C79E3A" w14:textId="77777777" w:rsidR="007341F4" w:rsidRPr="00915574" w:rsidRDefault="007341F4" w:rsidP="007341F4">
      <w:pPr>
        <w:spacing w:line="120" w:lineRule="atLeast"/>
        <w:rPr>
          <w:sz w:val="18"/>
          <w:szCs w:val="18"/>
        </w:rPr>
      </w:pPr>
    </w:p>
    <w:p w14:paraId="730DFFF8" w14:textId="77777777" w:rsidR="000C4813" w:rsidRDefault="000C4813"/>
    <w:sectPr w:rsidR="000C4813" w:rsidSect="00B96EC7">
      <w:pgSz w:w="11906" w:h="16838"/>
      <w:pgMar w:top="709" w:right="566" w:bottom="284" w:left="1134" w:header="0" w:footer="85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1F4"/>
    <w:rsid w:val="000C4813"/>
    <w:rsid w:val="001E54F2"/>
    <w:rsid w:val="002815AB"/>
    <w:rsid w:val="00295BDE"/>
    <w:rsid w:val="003E207F"/>
    <w:rsid w:val="006E586D"/>
    <w:rsid w:val="007341F4"/>
    <w:rsid w:val="00B166C8"/>
    <w:rsid w:val="00BD0417"/>
    <w:rsid w:val="00BD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2DCEA"/>
  <w15:chartTrackingRefBased/>
  <w15:docId w15:val="{2275A9AC-584D-4385-BD8A-D014AB2D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1F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341F4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ar-SA"/>
    </w:rPr>
  </w:style>
  <w:style w:type="table" w:customStyle="1" w:styleId="10">
    <w:name w:val="Сетка таблицы1"/>
    <w:basedOn w:val="a1"/>
    <w:next w:val="a3"/>
    <w:rsid w:val="007341F4"/>
    <w:pPr>
      <w:spacing w:before="60" w:after="6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34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Гомер Татьяна Олеговна</dc:creator>
  <cp:keywords/>
  <dc:description/>
  <cp:lastModifiedBy>Пакулова Татьяна Николаевна</cp:lastModifiedBy>
  <cp:revision>9</cp:revision>
  <dcterms:created xsi:type="dcterms:W3CDTF">2020-01-30T06:59:00Z</dcterms:created>
  <dcterms:modified xsi:type="dcterms:W3CDTF">2021-04-29T11:06:00Z</dcterms:modified>
</cp:coreProperties>
</file>