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E059" w14:textId="77777777" w:rsidR="00D0730B" w:rsidRDefault="00D0730B" w:rsidP="00FB6CD9">
      <w:pPr>
        <w:jc w:val="center"/>
        <w:rPr>
          <w:i/>
        </w:rPr>
      </w:pPr>
    </w:p>
    <w:p w14:paraId="2BA08C47" w14:textId="77777777" w:rsidR="00205E16" w:rsidRPr="00AA015D" w:rsidRDefault="00205E16" w:rsidP="00FB6CD9">
      <w:pPr>
        <w:jc w:val="center"/>
        <w:rPr>
          <w:i/>
        </w:rPr>
      </w:pPr>
    </w:p>
    <w:p w14:paraId="49324062" w14:textId="77777777" w:rsidR="00594BAB" w:rsidRPr="00AA015D" w:rsidRDefault="006F3F47" w:rsidP="00FB6CD9">
      <w:pPr>
        <w:jc w:val="center"/>
        <w:rPr>
          <w:i/>
        </w:rPr>
      </w:pPr>
      <w:r w:rsidRPr="00AA015D">
        <w:rPr>
          <w:i/>
        </w:rPr>
        <w:t>(</w:t>
      </w:r>
      <w:r w:rsidR="00FB6CD9" w:rsidRPr="00AA015D">
        <w:rPr>
          <w:i/>
        </w:rPr>
        <w:t>ТИПОВАЯ ФОРМА</w:t>
      </w:r>
      <w:r w:rsidRPr="00AA015D">
        <w:rPr>
          <w:i/>
        </w:rPr>
        <w:t>)</w:t>
      </w:r>
    </w:p>
    <w:p w14:paraId="27DCB91C" w14:textId="77777777" w:rsidR="00D70C49" w:rsidRPr="00AA015D" w:rsidRDefault="00D70C49" w:rsidP="00BD5102"/>
    <w:p w14:paraId="59B621EA" w14:textId="77777777" w:rsidR="00095E86" w:rsidRPr="00AA015D" w:rsidRDefault="00DD1F9C" w:rsidP="00095E86">
      <w:pPr>
        <w:jc w:val="center"/>
      </w:pPr>
      <w:r w:rsidRPr="00AA015D">
        <w:rPr>
          <w:b/>
        </w:rPr>
        <w:t>РАМОЧНЫЙ ДОГОВОР ПОСТАВКИ № _________</w:t>
      </w:r>
    </w:p>
    <w:p w14:paraId="3B3FF76F" w14:textId="77777777" w:rsidR="003D5038" w:rsidRPr="00AA015D" w:rsidRDefault="003D5038" w:rsidP="003D5038"/>
    <w:p w14:paraId="2004269B" w14:textId="77777777" w:rsidR="00095E86" w:rsidRPr="00AA015D" w:rsidRDefault="00010A28" w:rsidP="00BD5102">
      <w:pPr>
        <w:jc w:val="both"/>
      </w:pPr>
      <w:r w:rsidRPr="00AA015D">
        <w:t xml:space="preserve">г. </w:t>
      </w:r>
      <w:r w:rsidR="00093657" w:rsidRPr="00AA015D">
        <w:t>____</w:t>
      </w:r>
      <w:r w:rsidR="0095536B" w:rsidRPr="00AA015D">
        <w:t>_______</w:t>
      </w:r>
      <w:r w:rsidR="00093657" w:rsidRPr="00AA015D">
        <w:t>____</w:t>
      </w:r>
      <w:r w:rsidR="00095E86" w:rsidRPr="00AA015D">
        <w:tab/>
      </w:r>
      <w:r w:rsidR="00095E86" w:rsidRPr="00AA015D">
        <w:tab/>
      </w:r>
      <w:r w:rsidRPr="00AA015D">
        <w:tab/>
      </w:r>
      <w:r w:rsidRPr="00AA015D">
        <w:tab/>
      </w:r>
      <w:r w:rsidR="001E5F0E" w:rsidRPr="00AA015D">
        <w:t xml:space="preserve">                              </w:t>
      </w:r>
      <w:r w:rsidR="009A27C7" w:rsidRPr="00AA015D">
        <w:t xml:space="preserve">    </w:t>
      </w:r>
      <w:r w:rsidR="00E43502" w:rsidRPr="00AA015D">
        <w:t xml:space="preserve"> </w:t>
      </w:r>
      <w:proofErr w:type="gramStart"/>
      <w:r w:rsidR="00093657" w:rsidRPr="00AA015D">
        <w:t xml:space="preserve"> </w:t>
      </w:r>
      <w:r w:rsidR="00E43502" w:rsidRPr="00AA015D">
        <w:t xml:space="preserve">  </w:t>
      </w:r>
      <w:r w:rsidR="00095E86" w:rsidRPr="00AA015D">
        <w:t>«</w:t>
      </w:r>
      <w:proofErr w:type="gramEnd"/>
      <w:r w:rsidR="00095E86" w:rsidRPr="00AA015D">
        <w:t xml:space="preserve">__» </w:t>
      </w:r>
      <w:r w:rsidRPr="00AA015D">
        <w:t>_</w:t>
      </w:r>
      <w:r w:rsidR="0095536B" w:rsidRPr="00AA015D">
        <w:t>__</w:t>
      </w:r>
      <w:r w:rsidRPr="00AA015D">
        <w:t>_________</w:t>
      </w:r>
      <w:r w:rsidR="0095536B" w:rsidRPr="00AA015D">
        <w:t xml:space="preserve"> 20</w:t>
      </w:r>
      <w:r w:rsidRPr="00AA015D">
        <w:t>__</w:t>
      </w:r>
      <w:r w:rsidR="00095E86" w:rsidRPr="00AA015D">
        <w:t xml:space="preserve"> г.</w:t>
      </w:r>
    </w:p>
    <w:p w14:paraId="5A49D482" w14:textId="77777777" w:rsidR="00594BAB" w:rsidRPr="00AA015D" w:rsidRDefault="00594BAB" w:rsidP="00BD5102">
      <w:pPr>
        <w:jc w:val="both"/>
      </w:pPr>
    </w:p>
    <w:p w14:paraId="5D6A7503" w14:textId="77777777" w:rsidR="006A6649" w:rsidRPr="00AA015D" w:rsidRDefault="00967219" w:rsidP="006A6649">
      <w:pPr>
        <w:ind w:firstLine="709"/>
        <w:jc w:val="both"/>
      </w:pPr>
      <w:r w:rsidRPr="00AA015D">
        <w:t>______________________________________________ (</w:t>
      </w:r>
      <w:r w:rsidRPr="00AA015D">
        <w:rPr>
          <w:i/>
        </w:rPr>
        <w:t>наименование организации</w:t>
      </w:r>
      <w:r w:rsidRPr="00AA015D">
        <w:t>)</w:t>
      </w:r>
      <w:r w:rsidR="00E43502" w:rsidRPr="00AA015D">
        <w:t xml:space="preserve">, именуемое в дальнейшем «Поставщик», </w:t>
      </w:r>
      <w:r w:rsidR="006A6649" w:rsidRPr="00AA015D">
        <w:t>в лице ______________________________ (</w:t>
      </w:r>
      <w:r w:rsidR="006A6649" w:rsidRPr="00AA015D">
        <w:rPr>
          <w:i/>
        </w:rPr>
        <w:t>должность, ФИО уполномоченного лица)</w:t>
      </w:r>
      <w:r w:rsidR="006A6649" w:rsidRPr="00AA015D">
        <w:t>, действующего (ей) на основании _______________________ (</w:t>
      </w:r>
      <w:r w:rsidR="006A6649" w:rsidRPr="00AA015D">
        <w:rPr>
          <w:i/>
        </w:rPr>
        <w:t>уполномочивающий документ</w:t>
      </w:r>
      <w:r w:rsidR="006A6649" w:rsidRPr="00AA015D">
        <w:t>), с одной стороны, и</w:t>
      </w:r>
    </w:p>
    <w:p w14:paraId="5817E29C" w14:textId="77777777" w:rsidR="006A6649" w:rsidRPr="00AA015D" w:rsidRDefault="00967219" w:rsidP="006A6649">
      <w:pPr>
        <w:ind w:firstLine="709"/>
        <w:jc w:val="both"/>
      </w:pPr>
      <w:r w:rsidRPr="00AA015D">
        <w:rPr>
          <w:b/>
        </w:rPr>
        <w:t>ПАО «ГМК «Норильский никель» / РОКС НН</w:t>
      </w:r>
      <w:r w:rsidR="006A6649" w:rsidRPr="00AA015D">
        <w:t xml:space="preserve">, именуемое в дальнейшем «Покупатель», в лице </w:t>
      </w:r>
      <w:r w:rsidR="006A6649" w:rsidRPr="00AA015D">
        <w:rPr>
          <w:bCs/>
        </w:rPr>
        <w:t>______________________________ (</w:t>
      </w:r>
      <w:r w:rsidR="006A6649" w:rsidRPr="00AA015D">
        <w:rPr>
          <w:bCs/>
          <w:i/>
        </w:rPr>
        <w:t>должность, ФИО уполномоченного лица</w:t>
      </w:r>
      <w:r w:rsidR="006A6649" w:rsidRPr="00AA015D">
        <w:rPr>
          <w:bCs/>
        </w:rPr>
        <w:t>), действующего (ей) на основании _______________________ (</w:t>
      </w:r>
      <w:r w:rsidR="006A6649" w:rsidRPr="00AA015D">
        <w:rPr>
          <w:bCs/>
          <w:i/>
        </w:rPr>
        <w:t>уполномочивающий документ</w:t>
      </w:r>
      <w:r w:rsidR="006A6649" w:rsidRPr="00AA015D">
        <w:rPr>
          <w:bCs/>
        </w:rPr>
        <w:t>)</w:t>
      </w:r>
      <w:r w:rsidR="006A6649" w:rsidRPr="00AA015D">
        <w:t>, с другой стороны,</w:t>
      </w:r>
    </w:p>
    <w:p w14:paraId="275D5171" w14:textId="77777777" w:rsidR="00095E86" w:rsidRPr="00AA015D" w:rsidRDefault="006A6649" w:rsidP="006A6649">
      <w:pPr>
        <w:ind w:firstLine="709"/>
        <w:jc w:val="both"/>
      </w:pPr>
      <w:r w:rsidRPr="00AA015D">
        <w:t>совместно именуемые «Стороны», заключили настоящий договор поставки (далее – договор) о нижеследующем</w:t>
      </w:r>
      <w:r w:rsidR="00095E86" w:rsidRPr="00AA015D">
        <w:t>:</w:t>
      </w:r>
    </w:p>
    <w:p w14:paraId="420A1C90" w14:textId="77777777" w:rsidR="00F03DC4" w:rsidRDefault="00F03DC4" w:rsidP="00F03DC4">
      <w:pPr>
        <w:pStyle w:val="a3"/>
        <w:widowControl w:val="0"/>
        <w:tabs>
          <w:tab w:val="left" w:pos="1276"/>
        </w:tabs>
        <w:ind w:left="709"/>
        <w:jc w:val="both"/>
      </w:pPr>
    </w:p>
    <w:p w14:paraId="18F6A937" w14:textId="77777777" w:rsidR="0015735A" w:rsidRPr="00AA015D" w:rsidRDefault="006A6649" w:rsidP="002852B6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AA015D">
        <w:t xml:space="preserve">Поставщик обязуется передать в собственность Покупателя __________________________________ </w:t>
      </w:r>
      <w:r w:rsidRPr="002852B6">
        <w:rPr>
          <w:i/>
        </w:rPr>
        <w:t>(указать общее наименование товара)</w:t>
      </w:r>
      <w:r w:rsidRPr="00AA015D">
        <w:t>, указанный</w:t>
      </w:r>
      <w:r w:rsidRPr="002852B6">
        <w:rPr>
          <w:i/>
        </w:rPr>
        <w:t>(</w:t>
      </w:r>
      <w:proofErr w:type="spellStart"/>
      <w:r w:rsidRPr="002852B6">
        <w:rPr>
          <w:i/>
        </w:rPr>
        <w:t>ые</w:t>
      </w:r>
      <w:proofErr w:type="spellEnd"/>
      <w:r w:rsidRPr="002852B6">
        <w:rPr>
          <w:i/>
        </w:rPr>
        <w:t>)</w:t>
      </w:r>
      <w:r w:rsidRPr="00AA015D">
        <w:t xml:space="preserve"> в спецификациях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AA015D">
        <w:t>.</w:t>
      </w:r>
    </w:p>
    <w:p w14:paraId="49C661D8" w14:textId="77777777" w:rsidR="00542E15" w:rsidRPr="00AA015D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0" w:name="_Ref487722555"/>
      <w:r w:rsidRPr="00AA015D">
        <w:t>Оплата цены</w:t>
      </w:r>
      <w:r w:rsidR="001C36D1">
        <w:rPr>
          <w:rStyle w:val="ad"/>
        </w:rPr>
        <w:footnoteReference w:id="1"/>
      </w:r>
      <w:r w:rsidRPr="00AA015D">
        <w:t xml:space="preserve"> товара осуществляется Покупателем </w:t>
      </w:r>
      <w:r w:rsidR="00972832" w:rsidRPr="00972832">
        <w:rPr>
          <w:rFonts w:eastAsia="Calibri"/>
        </w:rPr>
        <w:t>[</w:t>
      </w:r>
      <w:r w:rsidR="00972832" w:rsidRPr="00972832">
        <w:rPr>
          <w:rFonts w:eastAsia="Calibri"/>
          <w:iCs/>
        </w:rPr>
        <w:t>в первый (-ую) рабочий (-</w:t>
      </w:r>
      <w:proofErr w:type="spellStart"/>
      <w:r w:rsidR="00972832" w:rsidRPr="00972832">
        <w:rPr>
          <w:rFonts w:eastAsia="Calibri"/>
          <w:iCs/>
        </w:rPr>
        <w:t>ий</w:t>
      </w:r>
      <w:proofErr w:type="spellEnd"/>
      <w:r w:rsidR="00972832" w:rsidRPr="00972832">
        <w:rPr>
          <w:rFonts w:eastAsia="Calibri"/>
          <w:iCs/>
        </w:rPr>
        <w:t xml:space="preserve">) ______________ </w:t>
      </w:r>
      <w:r w:rsidR="00972832" w:rsidRPr="00972832">
        <w:rPr>
          <w:rFonts w:eastAsia="Calibri"/>
          <w:i/>
          <w:iCs/>
        </w:rPr>
        <w:t>(день недели, определенный локальным актом Компании / РОКС НН, в которой введен единый платежный день)</w:t>
      </w:r>
      <w:r w:rsidR="00972832" w:rsidRPr="00972832">
        <w:rPr>
          <w:rFonts w:eastAsia="Calibri"/>
          <w:iCs/>
        </w:rPr>
        <w:t xml:space="preserve"> после истечения] / [</w:t>
      </w:r>
      <w:r w:rsidR="00972832" w:rsidRPr="00972832">
        <w:rPr>
          <w:rFonts w:eastAsia="Calibri"/>
        </w:rPr>
        <w:t>не позднее]</w:t>
      </w:r>
      <w:r w:rsidR="00205E16">
        <w:rPr>
          <w:rFonts w:eastAsia="Calibri"/>
        </w:rPr>
        <w:t xml:space="preserve"> </w:t>
      </w:r>
      <w:r w:rsidRPr="00AA015D">
        <w:t>__ (_______________)</w:t>
      </w:r>
      <w:r w:rsidR="00544CCF" w:rsidRPr="00AA015D">
        <w:t xml:space="preserve"> </w:t>
      </w:r>
      <w:r w:rsidRPr="00AA015D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14:paraId="5AA48484" w14:textId="77777777" w:rsidR="00542E15" w:rsidRPr="00AA015D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747CAF1D" w14:textId="77777777" w:rsidR="00B661AA" w:rsidRDefault="00542E15" w:rsidP="00B661AA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AA015D">
        <w:rPr>
          <w:i/>
        </w:rPr>
        <w:t xml:space="preserve">В случае </w:t>
      </w:r>
      <w:r w:rsidR="00B3416D" w:rsidRPr="00C7529E">
        <w:rPr>
          <w:i/>
        </w:rPr>
        <w:t xml:space="preserve">если </w:t>
      </w:r>
      <w:r w:rsidR="00C5391D" w:rsidRPr="00C7529E">
        <w:rPr>
          <w:i/>
        </w:rPr>
        <w:t>договором предусмотрено авансирование</w:t>
      </w:r>
      <w:r w:rsidRPr="00C7529E">
        <w:rPr>
          <w:i/>
        </w:rPr>
        <w:t>,</w:t>
      </w:r>
      <w:r w:rsidR="00D54CE5" w:rsidRPr="00C7529E">
        <w:rPr>
          <w:i/>
        </w:rPr>
        <w:t xml:space="preserve"> </w:t>
      </w:r>
      <w:r w:rsidR="0009551E" w:rsidRPr="00C7529E">
        <w:rPr>
          <w:i/>
        </w:rPr>
        <w:t>изложить пункт 2</w:t>
      </w:r>
      <w:r w:rsidR="00D54CE5" w:rsidRPr="00C7529E">
        <w:rPr>
          <w:i/>
        </w:rPr>
        <w:t xml:space="preserve"> договор</w:t>
      </w:r>
      <w:r w:rsidR="0009551E" w:rsidRPr="00C7529E">
        <w:rPr>
          <w:i/>
        </w:rPr>
        <w:t>а</w:t>
      </w:r>
      <w:r w:rsidRPr="00C7529E">
        <w:rPr>
          <w:i/>
        </w:rPr>
        <w:t xml:space="preserve"> в следующей редакции:</w:t>
      </w:r>
      <w:bookmarkEnd w:id="0"/>
    </w:p>
    <w:p w14:paraId="6E56F2B4" w14:textId="77777777" w:rsidR="00E604D3" w:rsidRPr="00B661AA" w:rsidRDefault="00B661AA" w:rsidP="00B661AA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b w:val="0"/>
          <w:i/>
        </w:rPr>
      </w:pPr>
      <w:r w:rsidRPr="00B661AA">
        <w:rPr>
          <w:b w:val="0"/>
        </w:rPr>
        <w:t xml:space="preserve">2. </w:t>
      </w:r>
      <w:r w:rsidR="00E604D3" w:rsidRPr="00B661AA">
        <w:rPr>
          <w:b w:val="0"/>
        </w:rPr>
        <w:t xml:space="preserve">Авансовый платеж перечисляется покупателем в размере, в порядке и в срок, предусмотренные в спецификации и в договоре. </w:t>
      </w:r>
    </w:p>
    <w:p w14:paraId="18A9D74F" w14:textId="77777777" w:rsidR="00FA15AE" w:rsidRPr="00C7529E" w:rsidRDefault="00E604D3" w:rsidP="00E604D3">
      <w:pPr>
        <w:widowControl w:val="0"/>
        <w:tabs>
          <w:tab w:val="left" w:pos="709"/>
        </w:tabs>
        <w:jc w:val="both"/>
      </w:pPr>
      <w:r w:rsidRPr="00C7529E">
        <w:tab/>
      </w:r>
      <w:r w:rsidR="005973DF" w:rsidRPr="00C7529E">
        <w:t>О</w:t>
      </w:r>
      <w:r w:rsidR="00F0067E" w:rsidRPr="00C7529E">
        <w:t>плата оставшейся после перечисления авансового платежа</w:t>
      </w:r>
      <w:r w:rsidR="00966D69" w:rsidRPr="00C7529E">
        <w:t xml:space="preserve"> </w:t>
      </w:r>
      <w:r w:rsidR="00B5193A" w:rsidRPr="00C7529E">
        <w:t xml:space="preserve">части цены товара осуществляется Покупателем </w:t>
      </w:r>
      <w:r w:rsidR="00972832" w:rsidRPr="00972832">
        <w:rPr>
          <w:rFonts w:eastAsiaTheme="minorHAnsi"/>
          <w:lang w:eastAsia="en-US"/>
        </w:rPr>
        <w:t>[</w:t>
      </w:r>
      <w:r w:rsidR="00972832" w:rsidRPr="00972832">
        <w:rPr>
          <w:rFonts w:eastAsiaTheme="minorHAnsi"/>
          <w:iCs/>
          <w:lang w:eastAsia="en-US"/>
        </w:rPr>
        <w:t>в первый (-ую) рабочий (-</w:t>
      </w:r>
      <w:proofErr w:type="spellStart"/>
      <w:r w:rsidR="00972832" w:rsidRPr="00972832">
        <w:rPr>
          <w:rFonts w:eastAsiaTheme="minorHAnsi"/>
          <w:iCs/>
          <w:lang w:eastAsia="en-US"/>
        </w:rPr>
        <w:t>ий</w:t>
      </w:r>
      <w:proofErr w:type="spellEnd"/>
      <w:r w:rsidR="00972832" w:rsidRPr="00972832">
        <w:rPr>
          <w:rFonts w:eastAsiaTheme="minorHAnsi"/>
          <w:iCs/>
          <w:lang w:eastAsia="en-US"/>
        </w:rPr>
        <w:t xml:space="preserve">) ______________ </w:t>
      </w:r>
      <w:r w:rsidR="00972832" w:rsidRPr="00972832">
        <w:rPr>
          <w:rFonts w:eastAsiaTheme="minorHAnsi"/>
          <w:i/>
          <w:iCs/>
          <w:lang w:eastAsia="en-US"/>
        </w:rPr>
        <w:t>(день недели, определенный локальным актом Компании / РОКС НН, в которой введен единый платежный день)</w:t>
      </w:r>
      <w:r w:rsidR="00972832" w:rsidRPr="00972832">
        <w:rPr>
          <w:rFonts w:eastAsiaTheme="minorHAnsi"/>
          <w:iCs/>
          <w:lang w:eastAsia="en-US"/>
        </w:rPr>
        <w:t xml:space="preserve"> после истечения] / [</w:t>
      </w:r>
      <w:r w:rsidR="00972832" w:rsidRPr="00972832">
        <w:rPr>
          <w:rFonts w:eastAsiaTheme="minorHAnsi"/>
          <w:lang w:eastAsia="en-US"/>
        </w:rPr>
        <w:t>не позднее]</w:t>
      </w:r>
      <w:r w:rsidR="00B5193A" w:rsidRPr="00C7529E">
        <w:t xml:space="preserve"> __ (_______________) календарных дней с даты </w:t>
      </w:r>
      <w:r w:rsidR="00B5193A" w:rsidRPr="008F6F05">
        <w:t>уполномоченными представителями Сторон товарной накладной или УПД, получения от Поставщика счета и счета-фактуры (в случае подписания товарной</w:t>
      </w:r>
      <w:r w:rsidR="00B5193A" w:rsidRPr="00C7529E">
        <w:t xml:space="preserve"> накладной), оформленного в соответствии с законодательством Российской Федерации.</w:t>
      </w:r>
    </w:p>
    <w:p w14:paraId="46B5A52D" w14:textId="77777777" w:rsidR="00BC1D9B" w:rsidRPr="00BC1D9B" w:rsidRDefault="00BC1D9B" w:rsidP="00BC1D9B">
      <w:pPr>
        <w:widowControl w:val="0"/>
        <w:tabs>
          <w:tab w:val="left" w:pos="709"/>
        </w:tabs>
        <w:jc w:val="both"/>
        <w:rPr>
          <w:i/>
        </w:rPr>
      </w:pPr>
    </w:p>
    <w:p w14:paraId="418E8105" w14:textId="77777777" w:rsidR="007D260F" w:rsidRDefault="00BC1D9B" w:rsidP="00BC1D9B">
      <w:pPr>
        <w:widowControl w:val="0"/>
        <w:tabs>
          <w:tab w:val="left" w:pos="709"/>
        </w:tabs>
        <w:jc w:val="both"/>
        <w:rPr>
          <w:i/>
        </w:rPr>
      </w:pPr>
      <w:r>
        <w:rPr>
          <w:i/>
        </w:rPr>
        <w:tab/>
        <w:t>В случае</w:t>
      </w:r>
      <w:r w:rsidRPr="00BC1D9B">
        <w:rPr>
          <w:i/>
        </w:rPr>
        <w:t xml:space="preserve"> если договором предусмотрено авансирование и размер авансового</w:t>
      </w:r>
      <w:r w:rsidRPr="00BC1D9B">
        <w:rPr>
          <w:i/>
          <w:lang w:eastAsia="ar-SA"/>
        </w:rPr>
        <w:t xml:space="preserve"> </w:t>
      </w:r>
      <w:r w:rsidRPr="00BC1D9B">
        <w:rPr>
          <w:i/>
        </w:rPr>
        <w:t>платежа превышает</w:t>
      </w:r>
      <w:r w:rsidRPr="00BC1D9B">
        <w:rPr>
          <w:i/>
          <w:lang w:eastAsia="ar-SA"/>
        </w:rPr>
        <w:t xml:space="preserve"> установленные организационно-распорядительными документами Компании значения, и на контрагента не установлен кредитный лимит либо размер установленного кредитного лимита недостаточен</w:t>
      </w:r>
      <w:r w:rsidRPr="00BC1D9B">
        <w:rPr>
          <w:i/>
        </w:rPr>
        <w:t>, дополнить договор пунктом 3 следующего содержания:</w:t>
      </w:r>
      <w:bookmarkStart w:id="1" w:name="_Ref487721548"/>
    </w:p>
    <w:p w14:paraId="12F87635" w14:textId="77777777" w:rsidR="00B661AA" w:rsidRPr="001F272C" w:rsidRDefault="00DC7678" w:rsidP="00B661AA">
      <w:pPr>
        <w:pStyle w:val="a3"/>
        <w:widowControl w:val="0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i/>
        </w:rPr>
      </w:pPr>
      <w:r w:rsidRPr="00FA15AE">
        <w:t>В</w:t>
      </w:r>
      <w:r w:rsidRPr="00AA015D">
        <w:t xml:space="preserve"> случае если это согласовано Сторонами в спецификации</w:t>
      </w:r>
      <w:r w:rsidR="0049428A">
        <w:rPr>
          <w:rStyle w:val="ad"/>
        </w:rPr>
        <w:footnoteReference w:id="2"/>
      </w:r>
      <w:r w:rsidRPr="00AA015D">
        <w:t>, Поставщик в течение __ (_________) рабочих дней с даты подписания Сторонами спецификации</w:t>
      </w:r>
      <w:r w:rsidR="0073711A" w:rsidRPr="0073711A">
        <w:t>,</w:t>
      </w:r>
      <w:r w:rsidR="0073711A" w:rsidRPr="001F272C">
        <w:t xml:space="preserve"> но в любом случае не позднее даты авансового платежа,</w:t>
      </w:r>
      <w:r w:rsidRPr="0073711A">
        <w:t xml:space="preserve"> предоставляет Покупате</w:t>
      </w:r>
      <w:r w:rsidRPr="00AA015D">
        <w:t xml:space="preserve">лю </w:t>
      </w:r>
      <w:r w:rsidRPr="00FA15AE">
        <w:t xml:space="preserve">независимую гарантию </w:t>
      </w:r>
      <w:r w:rsidRPr="001F272C">
        <w:t>на возврат суммы авансового платежа</w:t>
      </w:r>
      <w:bookmarkEnd w:id="1"/>
      <w:r w:rsidR="0056427A" w:rsidRPr="001F272C">
        <w:t>.</w:t>
      </w:r>
    </w:p>
    <w:p w14:paraId="60DB9D7A" w14:textId="77777777" w:rsidR="003B73FD" w:rsidRPr="001F272C" w:rsidRDefault="003B73FD" w:rsidP="00D417CA">
      <w:pPr>
        <w:ind w:firstLine="709"/>
        <w:jc w:val="both"/>
      </w:pPr>
      <w:r w:rsidRPr="001F272C">
        <w:t>Предоставленная независимая гарантия должна иметь срок действия, истекающий не ранее наиболее позднего срока поставки товара, определенного в спецификации, плюс __ (___________)</w:t>
      </w:r>
      <w:r w:rsidRPr="001F272C">
        <w:rPr>
          <w:rStyle w:val="ad"/>
        </w:rPr>
        <w:footnoteReference w:id="3"/>
      </w:r>
      <w:r w:rsidRPr="001F272C">
        <w:t xml:space="preserve"> рабочих дней.</w:t>
      </w:r>
    </w:p>
    <w:p w14:paraId="6435436F" w14:textId="77777777" w:rsidR="00460750" w:rsidRPr="00460750" w:rsidRDefault="00460750" w:rsidP="001F272C">
      <w:pPr>
        <w:widowControl w:val="0"/>
        <w:tabs>
          <w:tab w:val="left" w:pos="851"/>
          <w:tab w:val="left" w:pos="993"/>
          <w:tab w:val="left" w:pos="1418"/>
        </w:tabs>
        <w:ind w:firstLine="709"/>
        <w:contextualSpacing/>
        <w:jc w:val="both"/>
        <w:rPr>
          <w:bCs/>
        </w:rPr>
      </w:pPr>
      <w:r w:rsidRPr="001F272C">
        <w:t>Если за ___________</w:t>
      </w:r>
      <w:r w:rsidRPr="001F272C">
        <w:rPr>
          <w:rStyle w:val="ad"/>
        </w:rPr>
        <w:footnoteReference w:id="4"/>
      </w:r>
      <w:r w:rsidRPr="001F272C">
        <w:t xml:space="preserve"> рабочих дней до даты истечения срока действия независимой гарантии товарные накладные или УПД на весь товар, указанный в Спецификации, не будут подписаны, </w:t>
      </w:r>
      <w:r w:rsidRPr="001F272C">
        <w:rPr>
          <w:bCs/>
        </w:rPr>
        <w:t>независимая гарантия на возврат суммы авансового платежа должна быть переоформлена/продлена Поставщиком на 90 (девяносто) календарных дней.</w:t>
      </w:r>
    </w:p>
    <w:p w14:paraId="6A68EBAA" w14:textId="77777777" w:rsidR="00B661AA" w:rsidRPr="00B661AA" w:rsidRDefault="00B661AA" w:rsidP="00B661AA">
      <w:pPr>
        <w:pStyle w:val="a3"/>
        <w:widowControl w:val="0"/>
        <w:tabs>
          <w:tab w:val="left" w:pos="1276"/>
        </w:tabs>
        <w:ind w:left="709"/>
        <w:jc w:val="both"/>
        <w:rPr>
          <w:i/>
        </w:rPr>
      </w:pPr>
    </w:p>
    <w:p w14:paraId="5625B9A4" w14:textId="77777777" w:rsidR="00B661AA" w:rsidRPr="00B661AA" w:rsidRDefault="005A3437" w:rsidP="00B661AA">
      <w:pPr>
        <w:pStyle w:val="a3"/>
        <w:widowControl w:val="0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i/>
        </w:rPr>
      </w:pPr>
      <w:r w:rsidRPr="00AA015D">
        <w:t>В случае предоставления в распоряжение Покупателя</w:t>
      </w:r>
      <w:r w:rsidR="00FA15AE">
        <w:t xml:space="preserve"> или поставки</w:t>
      </w:r>
      <w:r w:rsidRPr="00AA015D">
        <w:t xml:space="preserve"> товара в количестве меньшем, чем предусмотрено спецификацией, восполнить недостающее количество товара </w:t>
      </w:r>
      <w:r w:rsidR="0093704B" w:rsidRPr="00AA015D">
        <w:t xml:space="preserve">в месте </w:t>
      </w:r>
      <w:r w:rsidR="00CB5952" w:rsidRPr="00AA015D">
        <w:t>передач</w:t>
      </w:r>
      <w:r w:rsidR="0093704B" w:rsidRPr="00AA015D">
        <w:t>и</w:t>
      </w:r>
      <w:r w:rsidRPr="00AA015D">
        <w:t xml:space="preserve"> в течение </w:t>
      </w:r>
      <w:r w:rsidR="0066105A" w:rsidRPr="00AA015D">
        <w:t>__ (________)</w:t>
      </w:r>
      <w:r w:rsidRPr="00AA015D">
        <w:t xml:space="preserve"> рабоч</w:t>
      </w:r>
      <w:r w:rsidR="0066105A" w:rsidRPr="00AA015D">
        <w:t>их(</w:t>
      </w:r>
      <w:r w:rsidRPr="00AA015D">
        <w:t>его</w:t>
      </w:r>
      <w:r w:rsidR="0066105A" w:rsidRPr="00AA015D">
        <w:t>)</w:t>
      </w:r>
      <w:r w:rsidRPr="00AA015D">
        <w:t xml:space="preserve"> дн</w:t>
      </w:r>
      <w:r w:rsidR="0066105A" w:rsidRPr="00AA015D">
        <w:t>ей(</w:t>
      </w:r>
      <w:r w:rsidRPr="00AA015D">
        <w:t>я</w:t>
      </w:r>
      <w:r w:rsidR="0066105A" w:rsidRPr="00AA015D">
        <w:t>)</w:t>
      </w:r>
      <w:r w:rsidRPr="00AA015D">
        <w:t xml:space="preserve"> или </w:t>
      </w:r>
      <w:r w:rsidR="00B3416D" w:rsidRPr="00AA015D">
        <w:t>в иной срок, согласованный с Покупателем</w:t>
      </w:r>
      <w:bookmarkStart w:id="2" w:name="_Ref487721727"/>
      <w:r w:rsidR="00B661AA">
        <w:t>.</w:t>
      </w:r>
    </w:p>
    <w:p w14:paraId="004F9D1A" w14:textId="77777777" w:rsidR="00B661AA" w:rsidRPr="00B661AA" w:rsidRDefault="00850888" w:rsidP="00B661AA">
      <w:pPr>
        <w:pStyle w:val="a3"/>
        <w:widowControl w:val="0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i/>
        </w:rPr>
      </w:pPr>
      <w:r w:rsidRPr="00AA015D">
        <w:t>В случае поставки некомплектного товара доукомплектовать товар в течение __</w:t>
      </w:r>
      <w:r w:rsidR="00066855" w:rsidRPr="00AA015D">
        <w:t xml:space="preserve"> (_______)</w:t>
      </w:r>
      <w:r w:rsidRPr="00AA015D">
        <w:t xml:space="preserve"> рабочих дней с момента получения соответствующего требования Покупателя</w:t>
      </w:r>
      <w:r w:rsidR="00DF20A8" w:rsidRPr="00AA015D">
        <w:t xml:space="preserve"> или в иной срок, согласованный с Покупателем.</w:t>
      </w:r>
      <w:bookmarkStart w:id="3" w:name="_Ref487721738"/>
      <w:bookmarkEnd w:id="2"/>
    </w:p>
    <w:p w14:paraId="094A9DBB" w14:textId="77777777" w:rsidR="0015735A" w:rsidRPr="00B661AA" w:rsidRDefault="00850888" w:rsidP="00B661AA">
      <w:pPr>
        <w:pStyle w:val="a3"/>
        <w:widowControl w:val="0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i/>
        </w:rPr>
      </w:pPr>
      <w:r w:rsidRPr="00AA015D">
        <w:t>В случае поставки товара ненадлежащего качества безвозмездно устранить недостатки товара</w:t>
      </w:r>
      <w:r w:rsidR="00B236C9" w:rsidRPr="00AA015D">
        <w:t xml:space="preserve"> и/или заменить на товар надлежащего качества</w:t>
      </w:r>
      <w:r w:rsidR="00E64A18" w:rsidRPr="00AA015D">
        <w:t xml:space="preserve"> </w:t>
      </w:r>
      <w:r w:rsidR="00D8007A" w:rsidRPr="00AA015D">
        <w:t>в течение __</w:t>
      </w:r>
      <w:r w:rsidR="00066855" w:rsidRPr="00AA015D">
        <w:t xml:space="preserve"> (_______)</w:t>
      </w:r>
      <w:r w:rsidR="0093704B" w:rsidRPr="00AA015D">
        <w:t xml:space="preserve"> рабочих</w:t>
      </w:r>
      <w:r w:rsidR="00D8007A" w:rsidRPr="00AA015D">
        <w:t xml:space="preserve"> дней</w:t>
      </w:r>
      <w:r w:rsidR="00E64A18" w:rsidRPr="00AA015D">
        <w:t xml:space="preserve"> с момента получения соответствующего требования Покупателя</w:t>
      </w:r>
      <w:r w:rsidR="00DF20A8" w:rsidRPr="00AA015D">
        <w:t xml:space="preserve"> или в иной срок, согласованный с Покупателем</w:t>
      </w:r>
      <w:r w:rsidR="007D0E09" w:rsidRPr="00AA015D">
        <w:t>.</w:t>
      </w:r>
      <w:bookmarkEnd w:id="3"/>
    </w:p>
    <w:p w14:paraId="0E91B3A7" w14:textId="77777777" w:rsidR="00FA15AE" w:rsidRPr="00AA015D" w:rsidRDefault="00FA15AE" w:rsidP="002852B6">
      <w:pPr>
        <w:widowControl w:val="0"/>
        <w:tabs>
          <w:tab w:val="left" w:pos="709"/>
          <w:tab w:val="left" w:pos="993"/>
          <w:tab w:val="left" w:pos="1418"/>
        </w:tabs>
        <w:jc w:val="both"/>
      </w:pPr>
    </w:p>
    <w:p w14:paraId="06A5CFAD" w14:textId="77777777" w:rsidR="008C3C1B" w:rsidRPr="00AA015D" w:rsidRDefault="008C3C1B" w:rsidP="008C3C1B">
      <w:pPr>
        <w:pStyle w:val="a3"/>
        <w:widowControl w:val="0"/>
        <w:ind w:left="0" w:firstLine="709"/>
        <w:jc w:val="both"/>
        <w:rPr>
          <w:i/>
        </w:rPr>
      </w:pPr>
      <w:r w:rsidRPr="00AA015D">
        <w:rPr>
          <w:i/>
        </w:rPr>
        <w:t xml:space="preserve">В случае </w:t>
      </w:r>
      <w:r w:rsidR="00A123C1" w:rsidRPr="00AA015D">
        <w:rPr>
          <w:i/>
        </w:rPr>
        <w:t>если требуется предоставление Поставщиком</w:t>
      </w:r>
      <w:r w:rsidR="00D417CA" w:rsidRPr="00D417CA">
        <w:rPr>
          <w:i/>
        </w:rPr>
        <w:t xml:space="preserve"> </w:t>
      </w:r>
      <w:r w:rsidR="00D417CA">
        <w:rPr>
          <w:i/>
        </w:rPr>
        <w:t>независимой гарантии</w:t>
      </w:r>
      <w:r w:rsidR="00A123C1" w:rsidRPr="00AA015D">
        <w:rPr>
          <w:i/>
        </w:rPr>
        <w:t xml:space="preserve"> исполнения обязательств по</w:t>
      </w:r>
      <w:r w:rsidR="00D417CA">
        <w:rPr>
          <w:i/>
        </w:rPr>
        <w:t xml:space="preserve"> договору</w:t>
      </w:r>
      <w:r w:rsidR="00A123C1" w:rsidRPr="00AA015D">
        <w:rPr>
          <w:i/>
        </w:rPr>
        <w:t>, дополнить договор пунктом</w:t>
      </w:r>
      <w:r w:rsidR="00A54C21">
        <w:rPr>
          <w:i/>
        </w:rPr>
        <w:t xml:space="preserve"> </w:t>
      </w:r>
      <w:r w:rsidR="00A833F9">
        <w:rPr>
          <w:i/>
        </w:rPr>
        <w:t>7</w:t>
      </w:r>
      <w:r w:rsidR="00A123C1" w:rsidRPr="00AA015D">
        <w:rPr>
          <w:i/>
        </w:rPr>
        <w:t xml:space="preserve"> следующего содержания:</w:t>
      </w:r>
    </w:p>
    <w:p w14:paraId="221CC50D" w14:textId="77777777" w:rsidR="00B661AA" w:rsidRPr="001F272C" w:rsidRDefault="00857757" w:rsidP="00693155">
      <w:pPr>
        <w:pStyle w:val="a3"/>
        <w:keepNext/>
        <w:keepLines/>
        <w:widowControl w:val="0"/>
        <w:numPr>
          <w:ilvl w:val="0"/>
          <w:numId w:val="30"/>
        </w:numPr>
        <w:tabs>
          <w:tab w:val="left" w:pos="426"/>
          <w:tab w:val="left" w:pos="1276"/>
        </w:tabs>
        <w:ind w:left="0" w:firstLine="709"/>
        <w:jc w:val="both"/>
        <w:outlineLvl w:val="0"/>
      </w:pPr>
      <w:bookmarkStart w:id="4" w:name="_Ref487721660"/>
      <w:r w:rsidRPr="00AA015D">
        <w:t xml:space="preserve">В течение __ (_________) рабочих дней с даты подписания </w:t>
      </w:r>
      <w:r w:rsidR="003250D5" w:rsidRPr="00AA015D">
        <w:t>Сторонами спецификации</w:t>
      </w:r>
      <w:r w:rsidRPr="00AA015D">
        <w:t xml:space="preserve"> Поставщик предоставляет Покупателю в оригинале на бумажном носителе по адресу, указанному в </w:t>
      </w:r>
      <w:r w:rsidR="00D417CA">
        <w:t>ра</w:t>
      </w:r>
      <w:r w:rsidR="000B6974">
        <w:t>зделе 21</w:t>
      </w:r>
      <w:r w:rsidR="00D417CA">
        <w:t xml:space="preserve"> договора</w:t>
      </w:r>
      <w:r w:rsidRPr="00AA015D">
        <w:t xml:space="preserve">, независимую гарантию исполнения обязательств </w:t>
      </w:r>
      <w:r w:rsidR="003B2E17" w:rsidRPr="00AA015D">
        <w:t>по</w:t>
      </w:r>
      <w:r w:rsidR="00693155">
        <w:t xml:space="preserve"> договору,</w:t>
      </w:r>
      <w:r w:rsidR="003B2E17" w:rsidRPr="00C5391D">
        <w:t xml:space="preserve"> в размере </w:t>
      </w:r>
      <w:r w:rsidR="00B3416D" w:rsidRPr="00C5391D">
        <w:t>__</w:t>
      </w:r>
      <w:r w:rsidR="003B2E17" w:rsidRPr="00C5391D">
        <w:t xml:space="preserve">% от цены товара, указанного в </w:t>
      </w:r>
      <w:r w:rsidR="003250D5" w:rsidRPr="00C5391D">
        <w:t>спецификации</w:t>
      </w:r>
      <w:r w:rsidR="003B2E17" w:rsidRPr="00C5391D">
        <w:t>,</w:t>
      </w:r>
      <w:r w:rsidRPr="00C5391D">
        <w:t xml:space="preserve"> </w:t>
      </w:r>
      <w:r w:rsidRPr="001F272C">
        <w:t xml:space="preserve">включая НДС, </w:t>
      </w:r>
      <w:r w:rsidR="00553B63" w:rsidRPr="001F272C">
        <w:t xml:space="preserve">удовлетворяющую </w:t>
      </w:r>
      <w:r w:rsidR="00A54C21" w:rsidRPr="001F272C">
        <w:t>требованиям</w:t>
      </w:r>
      <w:r w:rsidR="007B6F5A" w:rsidRPr="001F272C">
        <w:t>, предусмотренным д</w:t>
      </w:r>
      <w:r w:rsidR="00A54C21" w:rsidRPr="001F272C">
        <w:t>оговором.</w:t>
      </w:r>
      <w:bookmarkEnd w:id="4"/>
    </w:p>
    <w:p w14:paraId="44C05176" w14:textId="77777777" w:rsidR="00693155" w:rsidRPr="001F272C" w:rsidRDefault="00693155" w:rsidP="00693155">
      <w:pPr>
        <w:ind w:firstLine="709"/>
        <w:jc w:val="both"/>
      </w:pPr>
      <w:r w:rsidRPr="001F272C">
        <w:t>Предоставленная независимая гарантия должна иметь срок действия, истекающий не ранее наиболее позднего срока поставки товара, определенного в спецификации, плюс __ (___________)</w:t>
      </w:r>
      <w:r w:rsidR="007A4E1E" w:rsidRPr="001F272C">
        <w:rPr>
          <w:rStyle w:val="ad"/>
        </w:rPr>
        <w:footnoteReference w:id="5"/>
      </w:r>
      <w:r w:rsidR="00205E16">
        <w:t xml:space="preserve"> </w:t>
      </w:r>
      <w:r w:rsidRPr="001F272C">
        <w:t>рабочих дней.</w:t>
      </w:r>
    </w:p>
    <w:p w14:paraId="2101F3DF" w14:textId="77777777" w:rsidR="00460750" w:rsidRPr="001F272C" w:rsidRDefault="00460750" w:rsidP="001F272C">
      <w:pPr>
        <w:widowControl w:val="0"/>
        <w:tabs>
          <w:tab w:val="left" w:pos="851"/>
          <w:tab w:val="left" w:pos="993"/>
          <w:tab w:val="left" w:pos="1418"/>
        </w:tabs>
        <w:ind w:firstLine="709"/>
        <w:contextualSpacing/>
        <w:jc w:val="both"/>
        <w:rPr>
          <w:bCs/>
        </w:rPr>
      </w:pPr>
      <w:r w:rsidRPr="001F272C">
        <w:t>Если за ___________</w:t>
      </w:r>
      <w:r w:rsidRPr="001F272C">
        <w:rPr>
          <w:rStyle w:val="ad"/>
        </w:rPr>
        <w:footnoteReference w:id="6"/>
      </w:r>
      <w:r w:rsidRPr="001F272C">
        <w:t xml:space="preserve"> рабочих дней до даты истечения срока действия независимой гарантии товарные накладные или УПД на весь товар, указанный в Спецификации, не будут подписаны, </w:t>
      </w:r>
      <w:r w:rsidRPr="001F272C">
        <w:rPr>
          <w:bCs/>
        </w:rPr>
        <w:t>независимая гарантия исполнения обязательств по договору должна быть переоформлена/продлена Поставщиком на 90 (девяносто) календарных дней.</w:t>
      </w:r>
    </w:p>
    <w:p w14:paraId="62F585A1" w14:textId="77777777" w:rsidR="00693155" w:rsidRPr="001F272C" w:rsidRDefault="00693155" w:rsidP="00693155">
      <w:pPr>
        <w:ind w:firstLine="709"/>
        <w:jc w:val="both"/>
      </w:pPr>
    </w:p>
    <w:p w14:paraId="0014669B" w14:textId="77777777" w:rsidR="000B6974" w:rsidRPr="001F272C" w:rsidRDefault="00693155" w:rsidP="000B6974">
      <w:pPr>
        <w:ind w:firstLine="709"/>
        <w:jc w:val="both"/>
        <w:rPr>
          <w:bCs/>
          <w:i/>
        </w:rPr>
      </w:pPr>
      <w:r w:rsidRPr="001F272C">
        <w:rPr>
          <w:bCs/>
          <w:i/>
        </w:rPr>
        <w:t xml:space="preserve">В случае если оплата осуществляется в порядке </w:t>
      </w:r>
      <w:r w:rsidR="000B6974" w:rsidRPr="001F272C">
        <w:rPr>
          <w:bCs/>
          <w:i/>
        </w:rPr>
        <w:t>авансирования</w:t>
      </w:r>
      <w:r w:rsidRPr="001F272C">
        <w:rPr>
          <w:bCs/>
          <w:i/>
        </w:rPr>
        <w:t xml:space="preserve">, договор дополнить пунктом </w:t>
      </w:r>
      <w:r w:rsidR="000B6974" w:rsidRPr="001F272C">
        <w:rPr>
          <w:bCs/>
          <w:i/>
        </w:rPr>
        <w:t xml:space="preserve">8 </w:t>
      </w:r>
      <w:r w:rsidRPr="001F272C">
        <w:rPr>
          <w:bCs/>
          <w:i/>
        </w:rPr>
        <w:t>следующего содержания:</w:t>
      </w:r>
    </w:p>
    <w:p w14:paraId="29B0F81D" w14:textId="77777777" w:rsidR="00693155" w:rsidRPr="001F272C" w:rsidRDefault="00693155" w:rsidP="00752CC3">
      <w:pPr>
        <w:pStyle w:val="a3"/>
        <w:numPr>
          <w:ilvl w:val="0"/>
          <w:numId w:val="30"/>
        </w:numPr>
        <w:ind w:left="0" w:firstLine="709"/>
        <w:jc w:val="both"/>
        <w:rPr>
          <w:bCs/>
          <w:i/>
        </w:rPr>
      </w:pPr>
      <w:r w:rsidRPr="001F272C">
        <w:rPr>
          <w:bCs/>
        </w:rPr>
        <w:t>В случае нарушения сроков поставки товара на период свыше _____ (_____) дней Поставщик обязан вернуть Покупателю сумму перечисленного авансового платежа за вычетом стоимости фактически переданного и принятого Покупателем товара в течение 5</w:t>
      </w:r>
      <w:r w:rsidRPr="000B6974">
        <w:rPr>
          <w:bCs/>
        </w:rPr>
        <w:t xml:space="preserve"> (пяти) рабочих дней с момента истечения указанного в настоящем пункте срока, без направления дополнительных требований со стороны Покупателя</w:t>
      </w:r>
    </w:p>
    <w:p w14:paraId="052B4609" w14:textId="77777777" w:rsidR="00B661AA" w:rsidRDefault="00B661AA" w:rsidP="00B661AA">
      <w:pPr>
        <w:pStyle w:val="a3"/>
        <w:keepNext/>
        <w:keepLines/>
        <w:widowControl w:val="0"/>
        <w:tabs>
          <w:tab w:val="left" w:pos="426"/>
          <w:tab w:val="left" w:pos="1276"/>
        </w:tabs>
        <w:spacing w:after="120"/>
        <w:ind w:left="709"/>
        <w:jc w:val="both"/>
        <w:outlineLvl w:val="0"/>
      </w:pPr>
    </w:p>
    <w:p w14:paraId="682A6BAF" w14:textId="77777777" w:rsidR="0015735A" w:rsidRPr="00C5391D" w:rsidRDefault="002852B6" w:rsidP="00B661AA">
      <w:pPr>
        <w:pStyle w:val="a3"/>
        <w:keepNext/>
        <w:keepLines/>
        <w:widowControl w:val="0"/>
        <w:numPr>
          <w:ilvl w:val="0"/>
          <w:numId w:val="30"/>
        </w:numPr>
        <w:tabs>
          <w:tab w:val="left" w:pos="426"/>
          <w:tab w:val="left" w:pos="1276"/>
        </w:tabs>
        <w:spacing w:after="120"/>
        <w:ind w:left="0" w:firstLine="709"/>
        <w:jc w:val="both"/>
        <w:outlineLvl w:val="0"/>
      </w:pPr>
      <w:r w:rsidRPr="00C5391D">
        <w:t>Покупатель вправе</w:t>
      </w:r>
      <w:r w:rsidRPr="00B661AA">
        <w:rPr>
          <w:b/>
        </w:rPr>
        <w:t xml:space="preserve"> </w:t>
      </w:r>
      <w:r w:rsidRPr="00C5391D">
        <w:t>о</w:t>
      </w:r>
      <w:r w:rsidR="0015735A" w:rsidRPr="00C5391D">
        <w:t xml:space="preserve">тказаться от принятия и оплаты </w:t>
      </w:r>
      <w:r w:rsidR="0049116F" w:rsidRPr="00C5391D">
        <w:t>товара</w:t>
      </w:r>
      <w:r w:rsidR="0015735A" w:rsidRPr="00C5391D">
        <w:t>, поставка которо</w:t>
      </w:r>
      <w:r w:rsidR="0049116F" w:rsidRPr="00C5391D">
        <w:t>го</w:t>
      </w:r>
      <w:r w:rsidR="0015735A" w:rsidRPr="00C5391D">
        <w:t xml:space="preserve"> просрочена более чем на </w:t>
      </w:r>
      <w:r w:rsidR="0045031A" w:rsidRPr="00C5391D">
        <w:t>__</w:t>
      </w:r>
      <w:r w:rsidR="00066855" w:rsidRPr="00C5391D">
        <w:t xml:space="preserve"> (_______)</w:t>
      </w:r>
      <w:r w:rsidR="0015735A" w:rsidRPr="00C5391D">
        <w:t xml:space="preserve"> </w:t>
      </w:r>
      <w:r w:rsidR="00066855" w:rsidRPr="00C5391D">
        <w:t xml:space="preserve">календарных </w:t>
      </w:r>
      <w:r w:rsidR="0015735A" w:rsidRPr="00C5391D">
        <w:t>дней, направив Поставщику соответствующее письменное уведомление.</w:t>
      </w:r>
    </w:p>
    <w:p w14:paraId="3E71FD0E" w14:textId="77777777" w:rsidR="00F03DC4" w:rsidRDefault="00F03DC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</w:p>
    <w:p w14:paraId="3605CBD1" w14:textId="77777777" w:rsidR="009A5D64" w:rsidRPr="00AA015D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AA015D">
        <w:rPr>
          <w:i/>
        </w:rPr>
        <w:t>Вариант 1. В случае поставки товара на условиях доставки</w:t>
      </w:r>
      <w:r w:rsidR="003853D1" w:rsidRPr="00AA015D">
        <w:rPr>
          <w:i/>
        </w:rPr>
        <w:t xml:space="preserve"> товара</w:t>
      </w:r>
      <w:r w:rsidRPr="00AA015D">
        <w:rPr>
          <w:i/>
        </w:rPr>
        <w:t xml:space="preserve"> Поставщиком</w:t>
      </w:r>
      <w:r w:rsidR="003853D1" w:rsidRPr="00AA015D">
        <w:rPr>
          <w:i/>
        </w:rPr>
        <w:t xml:space="preserve"> к месту </w:t>
      </w:r>
      <w:r w:rsidR="00CB5952" w:rsidRPr="00AA015D">
        <w:rPr>
          <w:i/>
        </w:rPr>
        <w:t>передач</w:t>
      </w:r>
      <w:r w:rsidR="003853D1" w:rsidRPr="00AA015D">
        <w:rPr>
          <w:i/>
        </w:rPr>
        <w:t>и</w:t>
      </w:r>
      <w:r w:rsidRPr="00AA015D">
        <w:rPr>
          <w:i/>
        </w:rPr>
        <w:t xml:space="preserve"> пункт</w:t>
      </w:r>
      <w:r w:rsidR="00EE754F" w:rsidRPr="00AA015D">
        <w:rPr>
          <w:i/>
        </w:rPr>
        <w:t>ы</w:t>
      </w:r>
      <w:r w:rsidRPr="00AA015D">
        <w:rPr>
          <w:i/>
        </w:rPr>
        <w:t xml:space="preserve"> </w:t>
      </w:r>
      <w:r w:rsidR="000B6974">
        <w:rPr>
          <w:i/>
        </w:rPr>
        <w:t>10</w:t>
      </w:r>
      <w:r w:rsidR="00C5391D">
        <w:rPr>
          <w:i/>
        </w:rPr>
        <w:t xml:space="preserve"> – </w:t>
      </w:r>
      <w:r w:rsidR="000B6974">
        <w:rPr>
          <w:i/>
        </w:rPr>
        <w:t>11</w:t>
      </w:r>
      <w:r w:rsidR="00667094" w:rsidRPr="00AA015D">
        <w:rPr>
          <w:i/>
        </w:rPr>
        <w:t xml:space="preserve"> договора</w:t>
      </w:r>
      <w:r w:rsidR="008C3A97" w:rsidRPr="00AA015D">
        <w:rPr>
          <w:i/>
        </w:rPr>
        <w:t xml:space="preserve"> </w:t>
      </w:r>
      <w:r w:rsidRPr="00AA015D">
        <w:rPr>
          <w:i/>
        </w:rPr>
        <w:t>изложить в следующей редакции:</w:t>
      </w:r>
    </w:p>
    <w:p w14:paraId="1768E094" w14:textId="77777777" w:rsidR="009A5D64" w:rsidRPr="00AA015D" w:rsidRDefault="004F6809" w:rsidP="004F6809">
      <w:pPr>
        <w:widowControl w:val="0"/>
        <w:tabs>
          <w:tab w:val="left" w:pos="426"/>
          <w:tab w:val="left" w:pos="1276"/>
        </w:tabs>
        <w:jc w:val="both"/>
      </w:pPr>
      <w:r>
        <w:tab/>
      </w:r>
      <w:r w:rsidR="000B6974">
        <w:t>10</w:t>
      </w:r>
      <w:r>
        <w:t xml:space="preserve">. </w:t>
      </w:r>
      <w:r w:rsidR="009A5D64" w:rsidRPr="00AA015D">
        <w:t xml:space="preserve">Поставщик уведомляет Покупателя о дате доставки товара в место </w:t>
      </w:r>
      <w:r w:rsidR="00CB5952" w:rsidRPr="00AA015D">
        <w:t>передач</w:t>
      </w:r>
      <w:r w:rsidR="009A5D64" w:rsidRPr="00AA015D">
        <w:t>и</w:t>
      </w:r>
      <w:r w:rsidR="00D151B2" w:rsidRPr="00AA015D">
        <w:t xml:space="preserve"> не позднее __ (_______) рабочих(его) дней(я)</w:t>
      </w:r>
      <w:r w:rsidR="00F609E2" w:rsidRPr="002852B6">
        <w:rPr>
          <w:i/>
        </w:rPr>
        <w:t xml:space="preserve"> </w:t>
      </w:r>
      <w:r w:rsidR="00F609E2" w:rsidRPr="00AA015D">
        <w:t>до даты доставки</w:t>
      </w:r>
      <w:r w:rsidR="009A5D64" w:rsidRPr="00AA015D">
        <w:t>.</w:t>
      </w:r>
    </w:p>
    <w:p w14:paraId="2D7C4477" w14:textId="77777777" w:rsidR="009A5D64" w:rsidRPr="00AA015D" w:rsidRDefault="004F6809" w:rsidP="002852B6">
      <w:pPr>
        <w:widowControl w:val="0"/>
        <w:tabs>
          <w:tab w:val="left" w:pos="426"/>
          <w:tab w:val="left" w:pos="1276"/>
        </w:tabs>
        <w:jc w:val="both"/>
      </w:pPr>
      <w:r>
        <w:tab/>
      </w:r>
      <w:r w:rsidR="000B6974">
        <w:t>11</w:t>
      </w:r>
      <w:r>
        <w:t xml:space="preserve">. </w:t>
      </w:r>
      <w:r w:rsidR="003D6E39" w:rsidRPr="00AA015D">
        <w:t>Покупатель осуществляет приемку товара по количеству</w:t>
      </w:r>
      <w:r w:rsidR="00E255F8" w:rsidRPr="00AA015D">
        <w:t>, комплектности</w:t>
      </w:r>
      <w:r w:rsidR="003D6E39" w:rsidRPr="00AA015D">
        <w:t xml:space="preserve"> и качеству</w:t>
      </w:r>
      <w:r w:rsidR="009B0EBE" w:rsidRPr="00AA015D">
        <w:t xml:space="preserve"> (далее – приемка товара)</w:t>
      </w:r>
      <w:r w:rsidR="003D6E39" w:rsidRPr="00AA015D">
        <w:t xml:space="preserve"> в месте </w:t>
      </w:r>
      <w:r w:rsidR="00CB5952" w:rsidRPr="00AA015D">
        <w:t>передач</w:t>
      </w:r>
      <w:r w:rsidR="003D6E39" w:rsidRPr="00AA015D">
        <w:t>и</w:t>
      </w:r>
      <w:r w:rsidR="003853D1" w:rsidRPr="00AA015D">
        <w:t xml:space="preserve"> товара</w:t>
      </w:r>
      <w:r w:rsidR="003D6E39" w:rsidRPr="00AA015D">
        <w:t xml:space="preserve"> в течение __</w:t>
      </w:r>
      <w:r w:rsidR="00066855" w:rsidRPr="00AA015D">
        <w:t xml:space="preserve"> (_______)</w:t>
      </w:r>
      <w:r w:rsidR="003D6E39" w:rsidRPr="00AA015D">
        <w:t xml:space="preserve"> рабочих дней с даты</w:t>
      </w:r>
      <w:r w:rsidR="00FB5AE1" w:rsidRPr="00AA015D">
        <w:t xml:space="preserve"> прибытия транспортного средства с товаром в место </w:t>
      </w:r>
      <w:r w:rsidR="00CB5952" w:rsidRPr="00AA015D">
        <w:t>передач</w:t>
      </w:r>
      <w:r w:rsidR="00FB5AE1" w:rsidRPr="00AA015D">
        <w:t>и, определяемой на основании транспортной накладной.</w:t>
      </w:r>
    </w:p>
    <w:p w14:paraId="135B53A3" w14:textId="77777777" w:rsidR="00440502" w:rsidRPr="00AA015D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31A455DA" w14:textId="77777777" w:rsidR="00440502" w:rsidRPr="00AA015D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AA015D">
        <w:rPr>
          <w:i/>
        </w:rPr>
        <w:t>Вариант 2. В случае поставки товара на условиях выборки товара Покупателем пункты</w:t>
      </w:r>
      <w:r w:rsidR="00C5391D">
        <w:rPr>
          <w:i/>
        </w:rPr>
        <w:t xml:space="preserve"> </w:t>
      </w:r>
      <w:r w:rsidR="000B6974">
        <w:rPr>
          <w:i/>
        </w:rPr>
        <w:t>10</w:t>
      </w:r>
      <w:r w:rsidRPr="00AA015D">
        <w:rPr>
          <w:i/>
        </w:rPr>
        <w:t xml:space="preserve"> –</w:t>
      </w:r>
      <w:r w:rsidR="002852B6">
        <w:rPr>
          <w:i/>
        </w:rPr>
        <w:t xml:space="preserve"> </w:t>
      </w:r>
      <w:r w:rsidR="000B6974">
        <w:rPr>
          <w:i/>
        </w:rPr>
        <w:t>11</w:t>
      </w:r>
      <w:r w:rsidRPr="00AA015D">
        <w:rPr>
          <w:i/>
        </w:rPr>
        <w:t xml:space="preserve"> договора изложить в следующей редакции:</w:t>
      </w:r>
    </w:p>
    <w:p w14:paraId="087E6A89" w14:textId="77777777" w:rsidR="00440502" w:rsidRPr="00AA015D" w:rsidRDefault="000B6974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>
        <w:t>10.</w:t>
      </w:r>
      <w:r w:rsidR="00440502" w:rsidRPr="00AA015D">
        <w:t xml:space="preserve"> Поставщик уведомляет Покупателя о готовности товара к передаче в месте передачи не позднее ____ (_______) рабочих(его) дней(я) до предполагаемой даты поставки товара.</w:t>
      </w:r>
    </w:p>
    <w:p w14:paraId="74C9B12E" w14:textId="77777777" w:rsidR="00440502" w:rsidRDefault="000B6974" w:rsidP="00135FC8">
      <w:pPr>
        <w:pStyle w:val="a3"/>
        <w:widowControl w:val="0"/>
        <w:tabs>
          <w:tab w:val="left" w:pos="1418"/>
        </w:tabs>
        <w:ind w:left="0" w:firstLine="709"/>
        <w:jc w:val="both"/>
      </w:pPr>
      <w:r>
        <w:t>11</w:t>
      </w:r>
      <w:r w:rsidR="00440502" w:rsidRPr="00AA015D">
        <w:t>. Покупатель осуществляет приемку товара по комплектности и качеству</w:t>
      </w:r>
      <w:r w:rsidR="009B0EBE" w:rsidRPr="00AA015D">
        <w:t xml:space="preserve"> (далее – приемка товара)</w:t>
      </w:r>
      <w:r w:rsidR="00440502" w:rsidRPr="00AA015D">
        <w:t xml:space="preserve"> в месте его использования, эксплуатации и/или хранения Покупателем (место приемки) в течение __ (_______) рабочих(его) дней(я)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14:paraId="789F2060" w14:textId="77777777" w:rsidR="00577C2F" w:rsidRDefault="00577C2F" w:rsidP="00135FC8">
      <w:pPr>
        <w:pStyle w:val="a3"/>
        <w:widowControl w:val="0"/>
        <w:tabs>
          <w:tab w:val="left" w:pos="1418"/>
        </w:tabs>
        <w:ind w:left="0" w:firstLine="709"/>
        <w:jc w:val="both"/>
      </w:pPr>
    </w:p>
    <w:p w14:paraId="0BAA0E05" w14:textId="77777777" w:rsidR="00B661AA" w:rsidRDefault="00577C2F" w:rsidP="00B661AA">
      <w:pPr>
        <w:ind w:firstLine="709"/>
        <w:jc w:val="both"/>
        <w:rPr>
          <w:i/>
        </w:rPr>
      </w:pPr>
      <w:r>
        <w:rPr>
          <w:i/>
        </w:rPr>
        <w:t xml:space="preserve">В случае, если цена товара включает в себя иные расходы Поставщика, помимо указанных в пункте 2.2 Отдельных условий, </w:t>
      </w:r>
      <w:r w:rsidRPr="00AA015D">
        <w:rPr>
          <w:i/>
        </w:rPr>
        <w:t>дополнить договор пунктом</w:t>
      </w:r>
      <w:r>
        <w:rPr>
          <w:i/>
        </w:rPr>
        <w:t xml:space="preserve"> </w:t>
      </w:r>
      <w:r w:rsidR="000B6974">
        <w:rPr>
          <w:i/>
        </w:rPr>
        <w:t>12</w:t>
      </w:r>
      <w:r>
        <w:rPr>
          <w:i/>
        </w:rPr>
        <w:t xml:space="preserve"> следующего содержания:</w:t>
      </w:r>
    </w:p>
    <w:p w14:paraId="15E89522" w14:textId="77777777" w:rsidR="00B661AA" w:rsidRPr="00B661AA" w:rsidRDefault="00577C2F" w:rsidP="00752CC3">
      <w:pPr>
        <w:pStyle w:val="a3"/>
        <w:numPr>
          <w:ilvl w:val="0"/>
          <w:numId w:val="33"/>
        </w:numPr>
        <w:ind w:hanging="11"/>
        <w:jc w:val="both"/>
        <w:rPr>
          <w:i/>
        </w:rPr>
      </w:pPr>
      <w:r>
        <w:t>Цена товара включает в себя ______________.</w:t>
      </w:r>
    </w:p>
    <w:p w14:paraId="16ADFF7D" w14:textId="77777777" w:rsidR="00824EB9" w:rsidRPr="00824EB9" w:rsidRDefault="00824EB9" w:rsidP="00BF6051">
      <w:pPr>
        <w:pStyle w:val="a3"/>
        <w:numPr>
          <w:ilvl w:val="0"/>
          <w:numId w:val="33"/>
        </w:numPr>
        <w:ind w:left="0" w:firstLine="709"/>
        <w:jc w:val="both"/>
      </w:pPr>
      <w:r w:rsidRPr="00824EB9">
        <w:t xml:space="preserve">Порядок выбора формы первичного учетного документа. </w:t>
      </w:r>
    </w:p>
    <w:p w14:paraId="2C2F127D" w14:textId="77777777" w:rsidR="00972832" w:rsidRPr="00276622" w:rsidRDefault="00972832" w:rsidP="0097283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276622">
        <w:rPr>
          <w:rFonts w:eastAsia="Calibri"/>
        </w:rPr>
        <w:t xml:space="preserve">Если иное не предусмотрено </w:t>
      </w:r>
      <w:r>
        <w:rPr>
          <w:rFonts w:eastAsia="Calibri"/>
        </w:rPr>
        <w:t>д</w:t>
      </w:r>
      <w:r w:rsidRPr="00276622">
        <w:rPr>
          <w:rFonts w:eastAsia="Calibri"/>
        </w:rPr>
        <w:t xml:space="preserve">оговором, упомянутые в тексте </w:t>
      </w:r>
      <w:r>
        <w:rPr>
          <w:rFonts w:eastAsia="Calibri"/>
        </w:rPr>
        <w:t>д</w:t>
      </w:r>
      <w:r w:rsidRPr="00276622">
        <w:rPr>
          <w:rFonts w:eastAsia="Calibri"/>
        </w:rPr>
        <w:t xml:space="preserve">оговора первичные учетные документы составляются по формам, утвержденным Стандартом по применению Альбома унифицированных форм первичных учетных документов ПАО «ГМК «Норильский никель» (размещен на официальном сайте по адресу: </w:t>
      </w:r>
      <w:hyperlink r:id="rId8" w:history="1">
        <w:r w:rsidRPr="00276622">
          <w:rPr>
            <w:rFonts w:eastAsia="Calibri"/>
            <w:color w:val="0563C1"/>
            <w:u w:val="single"/>
          </w:rPr>
          <w:t>https://www.nornickel.ru/suppliers/tenders/instructions-and-templates/</w:t>
        </w:r>
      </w:hyperlink>
      <w:r w:rsidRPr="00276622">
        <w:rPr>
          <w:rFonts w:eastAsia="Calibri"/>
        </w:rPr>
        <w:t>)</w:t>
      </w:r>
      <w:r w:rsidRPr="00276622">
        <w:rPr>
          <w:color w:val="0070C0"/>
        </w:rPr>
        <w:t xml:space="preserve"> </w:t>
      </w:r>
      <w:r w:rsidRPr="00276622">
        <w:t xml:space="preserve">(далее – Стандарт) </w:t>
      </w:r>
      <w:r w:rsidRPr="00276622">
        <w:rPr>
          <w:rFonts w:eastAsia="Calibri"/>
        </w:rPr>
        <w:t>в редакции на дату составления первичного учетного документа.</w:t>
      </w:r>
    </w:p>
    <w:p w14:paraId="24E5021B" w14:textId="77777777" w:rsidR="00BF6051" w:rsidRDefault="00972832" w:rsidP="00BF6051">
      <w:pPr>
        <w:keepNext/>
        <w:widowControl w:val="0"/>
        <w:suppressAutoHyphens/>
        <w:ind w:firstLine="709"/>
        <w:jc w:val="both"/>
        <w:outlineLvl w:val="0"/>
        <w:rPr>
          <w:bCs/>
          <w:kern w:val="32"/>
          <w:lang w:eastAsia="ar-SA"/>
        </w:rPr>
      </w:pPr>
      <w:r w:rsidRPr="00276622">
        <w:rPr>
          <w:rFonts w:eastAsia="Calibri"/>
        </w:rPr>
        <w:t xml:space="preserve">В случае необходимости составления первичного учетного документа, не упомянутого в </w:t>
      </w:r>
      <w:r>
        <w:rPr>
          <w:rFonts w:eastAsia="Calibri"/>
        </w:rPr>
        <w:t>д</w:t>
      </w:r>
      <w:r w:rsidRPr="00276622">
        <w:rPr>
          <w:rFonts w:eastAsia="Calibri"/>
        </w:rPr>
        <w:t>оговоре, документ составляется по соответствующей форме, предусмотренной Стандартом, а при отсутствии соответствующей формы в Стандарте – в свободной форме и должен содержать обязательные реквизиты, предусмотренные Федеральным законом от 06.12.2011 № 402–ФЗ «О бухгалтерском учете».</w:t>
      </w:r>
      <w:r w:rsidRPr="00276622">
        <w:rPr>
          <w:rFonts w:eastAsia="Calibri"/>
          <w:vertAlign w:val="superscript"/>
        </w:rPr>
        <w:footnoteReference w:id="7"/>
      </w:r>
    </w:p>
    <w:p w14:paraId="008E7E3C" w14:textId="77777777" w:rsidR="00135FC8" w:rsidRPr="00B661AA" w:rsidRDefault="00135FC8" w:rsidP="00752CC3">
      <w:pPr>
        <w:pStyle w:val="a3"/>
        <w:numPr>
          <w:ilvl w:val="0"/>
          <w:numId w:val="33"/>
        </w:numPr>
        <w:ind w:left="0" w:firstLine="709"/>
        <w:jc w:val="both"/>
        <w:rPr>
          <w:szCs w:val="20"/>
        </w:rPr>
      </w:pPr>
      <w:r w:rsidRPr="00135FC8">
        <w:t>Неотъемл</w:t>
      </w:r>
      <w:r w:rsidR="007B6F5A">
        <w:t>емой частью д</w:t>
      </w:r>
      <w:r w:rsidRPr="00135FC8">
        <w:t>оговора являются:</w:t>
      </w:r>
    </w:p>
    <w:p w14:paraId="758D6EA7" w14:textId="77777777" w:rsidR="00135FC8" w:rsidRPr="00135FC8" w:rsidRDefault="00135FC8" w:rsidP="00135FC8">
      <w:pPr>
        <w:ind w:firstLine="709"/>
        <w:jc w:val="both"/>
      </w:pPr>
      <w:r w:rsidRPr="00135FC8">
        <w:t xml:space="preserve">- Общие условия договоров (далее – «Общие условия»), размещенные по адресу: </w:t>
      </w:r>
      <w:hyperlink r:id="rId9" w:anchor="obshchie-usloviya-dogovorov" w:history="1">
        <w:r w:rsidRPr="00135FC8">
          <w:rPr>
            <w:rStyle w:val="af0"/>
          </w:rPr>
          <w:t>https://www.nornickel.ru/suppliers/contractual-documentation/#obshchie-usloviya-dogovorov</w:t>
        </w:r>
      </w:hyperlink>
      <w:r w:rsidRPr="00135FC8">
        <w:t xml:space="preserve">, и </w:t>
      </w:r>
    </w:p>
    <w:p w14:paraId="4DDAF8FA" w14:textId="77777777" w:rsidR="00135FC8" w:rsidRPr="00135FC8" w:rsidRDefault="00135FC8" w:rsidP="00135FC8">
      <w:pPr>
        <w:ind w:firstLine="709"/>
        <w:jc w:val="both"/>
      </w:pPr>
      <w:r w:rsidRPr="00135FC8">
        <w:t xml:space="preserve">- Условия </w:t>
      </w:r>
      <w:r w:rsidR="00D431FA">
        <w:t xml:space="preserve">для </w:t>
      </w:r>
      <w:r w:rsidR="00B86B26">
        <w:t xml:space="preserve">рамочных </w:t>
      </w:r>
      <w:r w:rsidRPr="00135FC8">
        <w:t>договоров поставки (далее – «Отдельные условия»)</w:t>
      </w:r>
      <w:r w:rsidR="00D431FA">
        <w:t>,</w:t>
      </w:r>
      <w:r w:rsidRPr="00135FC8">
        <w:t xml:space="preserve"> размещенные по адресу: </w:t>
      </w:r>
      <w:hyperlink r:id="rId10" w:anchor="usloviya-ramochnykh-dogovorov-postavki" w:history="1">
        <w:r w:rsidR="00D21606" w:rsidRPr="00C434BF">
          <w:rPr>
            <w:rStyle w:val="af0"/>
          </w:rPr>
          <w:t>https://www.nornickel.ru/suppliers/contractual-documentation/#usloviya-ramochnykh-dogovorov-postavki</w:t>
        </w:r>
      </w:hyperlink>
      <w:r w:rsidRPr="00135FC8">
        <w:t>,</w:t>
      </w:r>
    </w:p>
    <w:p w14:paraId="648E5B05" w14:textId="77777777" w:rsidR="00135FC8" w:rsidRPr="00135FC8" w:rsidRDefault="00135FC8" w:rsidP="00135FC8">
      <w:pPr>
        <w:ind w:firstLine="709"/>
        <w:jc w:val="both"/>
      </w:pPr>
      <w:r w:rsidRPr="00135FC8">
        <w:t>на официальном сайте ПАО «ГМК «Норильский никель», в редакции н</w:t>
      </w:r>
      <w:r w:rsidR="007B6F5A">
        <w:t>а дату заключения д</w:t>
      </w:r>
      <w:r w:rsidRPr="00135FC8">
        <w:t>оговора.</w:t>
      </w:r>
    </w:p>
    <w:p w14:paraId="4446C49B" w14:textId="77777777" w:rsidR="00D431FA" w:rsidRPr="00D431FA" w:rsidRDefault="00D431FA" w:rsidP="00D431FA">
      <w:pPr>
        <w:suppressAutoHyphens/>
        <w:ind w:firstLine="709"/>
        <w:jc w:val="both"/>
        <w:rPr>
          <w:rFonts w:cs="Calibri"/>
          <w:lang w:eastAsia="ar-SA"/>
        </w:rPr>
      </w:pPr>
      <w:r w:rsidRPr="00D431FA">
        <w:rPr>
          <w:rFonts w:cs="Calibri"/>
          <w:lang w:eastAsia="ar-SA"/>
        </w:rPr>
        <w:t xml:space="preserve">В Общих условиях </w:t>
      </w:r>
      <w:r w:rsidR="008D0485">
        <w:rPr>
          <w:rFonts w:cs="Calibri"/>
          <w:lang w:eastAsia="ar-SA"/>
        </w:rPr>
        <w:t xml:space="preserve">и </w:t>
      </w:r>
      <w:r w:rsidR="00BD6CA6">
        <w:rPr>
          <w:rFonts w:cs="Calibri"/>
          <w:lang w:eastAsia="ar-SA"/>
        </w:rPr>
        <w:t>О</w:t>
      </w:r>
      <w:r w:rsidR="008D0485">
        <w:rPr>
          <w:rFonts w:cs="Calibri"/>
          <w:lang w:eastAsia="ar-SA"/>
        </w:rPr>
        <w:t xml:space="preserve">тдельных условиях </w:t>
      </w:r>
      <w:r>
        <w:rPr>
          <w:rFonts w:cs="Calibri"/>
          <w:lang w:eastAsia="ar-SA"/>
        </w:rPr>
        <w:t>Покупатель</w:t>
      </w:r>
      <w:r w:rsidRPr="00D431FA">
        <w:rPr>
          <w:rFonts w:cs="Calibri"/>
          <w:lang w:eastAsia="ar-SA"/>
        </w:rPr>
        <w:t xml:space="preserve"> именуется «Компания», а </w:t>
      </w:r>
      <w:r>
        <w:rPr>
          <w:rFonts w:cs="Calibri"/>
          <w:lang w:eastAsia="ar-SA"/>
        </w:rPr>
        <w:t>Поставщик</w:t>
      </w:r>
      <w:r w:rsidRPr="00D431FA">
        <w:rPr>
          <w:rFonts w:cs="Calibri"/>
          <w:lang w:eastAsia="ar-SA"/>
        </w:rPr>
        <w:t xml:space="preserve"> – «Контрагент».</w:t>
      </w:r>
    </w:p>
    <w:p w14:paraId="69F13676" w14:textId="77777777" w:rsidR="00D431FA" w:rsidRPr="00D431FA" w:rsidRDefault="007B6F5A" w:rsidP="00D431FA">
      <w:pPr>
        <w:suppressAutoHyphens/>
        <w:ind w:firstLine="709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Подписанием д</w:t>
      </w:r>
      <w:r w:rsidR="00D431FA" w:rsidRPr="00D431FA">
        <w:rPr>
          <w:rFonts w:cs="Calibri"/>
          <w:lang w:eastAsia="ar-SA"/>
        </w:rPr>
        <w:t xml:space="preserve">оговора </w:t>
      </w:r>
      <w:r w:rsidR="00D431FA">
        <w:rPr>
          <w:rFonts w:cs="Calibri"/>
          <w:lang w:eastAsia="ar-SA"/>
        </w:rPr>
        <w:t>Поставщик</w:t>
      </w:r>
      <w:r w:rsidR="00D431FA" w:rsidRPr="00D431FA">
        <w:rPr>
          <w:rFonts w:cs="Calibri"/>
          <w:lang w:eastAsia="ar-SA"/>
        </w:rPr>
        <w:t xml:space="preserve"> подтверждает, что ознакомлен с Общими условиями и Отдельными у</w:t>
      </w:r>
      <w:r>
        <w:rPr>
          <w:rFonts w:cs="Calibri"/>
          <w:lang w:eastAsia="ar-SA"/>
        </w:rPr>
        <w:t>словиями до момента заключения д</w:t>
      </w:r>
      <w:r w:rsidR="00D431FA" w:rsidRPr="00D431FA">
        <w:rPr>
          <w:rFonts w:cs="Calibri"/>
          <w:lang w:eastAsia="ar-SA"/>
        </w:rPr>
        <w:t>оговора, осознает их смысл и полностью согласен с ними. При</w:t>
      </w:r>
      <w:r>
        <w:rPr>
          <w:rFonts w:cs="Calibri"/>
          <w:lang w:eastAsia="ar-SA"/>
        </w:rPr>
        <w:t xml:space="preserve"> расхождении между положениями д</w:t>
      </w:r>
      <w:r w:rsidR="00D431FA" w:rsidRPr="00D431FA">
        <w:rPr>
          <w:rFonts w:cs="Calibri"/>
          <w:lang w:eastAsia="ar-SA"/>
        </w:rPr>
        <w:t>оговора и Общих условий или Отдельных</w:t>
      </w:r>
      <w:r>
        <w:rPr>
          <w:rFonts w:cs="Calibri"/>
          <w:lang w:eastAsia="ar-SA"/>
        </w:rPr>
        <w:t xml:space="preserve"> условий применяются положения д</w:t>
      </w:r>
      <w:r w:rsidR="00D431FA" w:rsidRPr="00D431FA">
        <w:rPr>
          <w:rFonts w:cs="Calibri"/>
          <w:lang w:eastAsia="ar-SA"/>
        </w:rPr>
        <w:t>оговора. При расхождении между положениями Общих условий и Отдельных условий применяются положения Отдельных условий.</w:t>
      </w:r>
    </w:p>
    <w:p w14:paraId="65C349FF" w14:textId="77777777" w:rsidR="00135FC8" w:rsidRDefault="00135FC8" w:rsidP="00135FC8">
      <w:pPr>
        <w:ind w:firstLine="709"/>
        <w:jc w:val="both"/>
        <w:rPr>
          <w:i/>
        </w:rPr>
      </w:pPr>
    </w:p>
    <w:p w14:paraId="0FFAA284" w14:textId="77777777" w:rsidR="00C7529E" w:rsidRPr="00C7529E" w:rsidRDefault="00C7529E" w:rsidP="00C7529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7529E">
        <w:rPr>
          <w:i/>
        </w:rPr>
        <w:t>Примечание: в исключительных случаях</w:t>
      </w:r>
      <w:r w:rsidR="00F8228D">
        <w:rPr>
          <w:i/>
        </w:rPr>
        <w:t xml:space="preserve"> </w:t>
      </w:r>
      <w:r w:rsidRPr="00C7529E">
        <w:rPr>
          <w:i/>
        </w:rPr>
        <w:t xml:space="preserve">допускается заключение договора без ссылок на </w:t>
      </w:r>
      <w:r w:rsidR="00E32AF9">
        <w:rPr>
          <w:i/>
        </w:rPr>
        <w:t>Общие и/или Отдельные условия</w:t>
      </w:r>
      <w:r w:rsidRPr="00C7529E">
        <w:rPr>
          <w:i/>
        </w:rPr>
        <w:t>. При этом Общие и</w:t>
      </w:r>
      <w:r w:rsidR="00E32AF9">
        <w:rPr>
          <w:i/>
        </w:rPr>
        <w:t xml:space="preserve">/или </w:t>
      </w:r>
      <w:r w:rsidRPr="00C7529E">
        <w:rPr>
          <w:i/>
        </w:rPr>
        <w:t>Отдельные условия распечатываются, оформляются как приложения к договору и подписываются обеими Сторонами.</w:t>
      </w:r>
    </w:p>
    <w:p w14:paraId="1D39647E" w14:textId="77777777" w:rsidR="00C7529E" w:rsidRPr="00C7529E" w:rsidRDefault="00C7529E" w:rsidP="00C7529E">
      <w:pPr>
        <w:suppressAutoHyphens/>
        <w:ind w:firstLine="709"/>
        <w:jc w:val="both"/>
        <w:rPr>
          <w:rFonts w:cs="Calibri"/>
          <w:i/>
          <w:lang w:eastAsia="ar-SA"/>
        </w:rPr>
      </w:pPr>
    </w:p>
    <w:p w14:paraId="3DD0F4A4" w14:textId="77777777" w:rsidR="00C7529E" w:rsidRPr="00C7529E" w:rsidRDefault="00C7529E" w:rsidP="00C7529E">
      <w:pPr>
        <w:suppressAutoHyphens/>
        <w:ind w:firstLine="709"/>
        <w:jc w:val="both"/>
        <w:rPr>
          <w:rFonts w:cs="Calibri"/>
          <w:i/>
          <w:lang w:eastAsia="ar-SA"/>
        </w:rPr>
      </w:pPr>
      <w:r w:rsidRPr="00C7529E">
        <w:rPr>
          <w:rFonts w:cs="Calibri"/>
          <w:i/>
          <w:lang w:eastAsia="ar-SA"/>
        </w:rPr>
        <w:t>В исключительных случаях</w:t>
      </w:r>
      <w:r>
        <w:rPr>
          <w:rFonts w:cs="Calibri"/>
          <w:i/>
          <w:lang w:eastAsia="ar-SA"/>
        </w:rPr>
        <w:t xml:space="preserve"> в д</w:t>
      </w:r>
      <w:r w:rsidRPr="00C7529E">
        <w:rPr>
          <w:rFonts w:cs="Calibri"/>
          <w:i/>
          <w:lang w:eastAsia="ar-SA"/>
        </w:rPr>
        <w:t xml:space="preserve">оговор включаются положения, которые дополняют или изменяют Общие условия или Отдельные условия. </w:t>
      </w:r>
    </w:p>
    <w:p w14:paraId="1445FA44" w14:textId="77777777" w:rsidR="00C7529E" w:rsidRPr="00C7529E" w:rsidRDefault="00C7529E" w:rsidP="00C7529E">
      <w:pPr>
        <w:suppressAutoHyphens/>
        <w:ind w:firstLine="709"/>
        <w:jc w:val="both"/>
        <w:rPr>
          <w:rFonts w:cs="Calibri"/>
          <w:i/>
          <w:lang w:eastAsia="ar-SA"/>
        </w:rPr>
      </w:pPr>
      <w:r w:rsidRPr="00C7529E">
        <w:rPr>
          <w:rFonts w:cs="Calibri"/>
          <w:i/>
          <w:lang w:eastAsia="ar-SA"/>
        </w:rPr>
        <w:t>Примеры:</w:t>
      </w:r>
    </w:p>
    <w:p w14:paraId="5B9ECF81" w14:textId="77777777" w:rsidR="00C7529E" w:rsidRPr="00C7529E" w:rsidRDefault="00C7529E" w:rsidP="00C7529E">
      <w:pPr>
        <w:suppressAutoHyphens/>
        <w:ind w:firstLine="709"/>
        <w:jc w:val="both"/>
        <w:rPr>
          <w:rFonts w:cs="Calibri"/>
          <w:i/>
          <w:lang w:eastAsia="ar-SA"/>
        </w:rPr>
      </w:pPr>
      <w:r w:rsidRPr="00C7529E">
        <w:rPr>
          <w:rFonts w:cs="Calibri"/>
          <w:i/>
          <w:lang w:eastAsia="ar-SA"/>
        </w:rPr>
        <w:t>Раздел ____ Общих/Отдельных условий «__________________________»</w:t>
      </w:r>
      <w:r w:rsidR="006541E6">
        <w:rPr>
          <w:rFonts w:cs="Calibri"/>
          <w:i/>
          <w:lang w:eastAsia="ar-SA"/>
        </w:rPr>
        <w:t xml:space="preserve"> (указать название раздела»)</w:t>
      </w:r>
      <w:r w:rsidRPr="00C7529E">
        <w:rPr>
          <w:rFonts w:cs="Calibri"/>
          <w:i/>
          <w:lang w:eastAsia="ar-SA"/>
        </w:rPr>
        <w:t xml:space="preserve"> не примен</w:t>
      </w:r>
      <w:r>
        <w:rPr>
          <w:rFonts w:cs="Calibri"/>
          <w:i/>
          <w:lang w:eastAsia="ar-SA"/>
        </w:rPr>
        <w:t>яется к настоящему д</w:t>
      </w:r>
      <w:r w:rsidRPr="00C7529E">
        <w:rPr>
          <w:rFonts w:cs="Calibri"/>
          <w:i/>
          <w:lang w:eastAsia="ar-SA"/>
        </w:rPr>
        <w:t>оговору.</w:t>
      </w:r>
    </w:p>
    <w:p w14:paraId="768B68AB" w14:textId="77777777" w:rsidR="00C7529E" w:rsidRDefault="00C7529E" w:rsidP="00C7529E">
      <w:pPr>
        <w:suppressAutoHyphens/>
        <w:ind w:firstLine="709"/>
        <w:jc w:val="both"/>
        <w:rPr>
          <w:rFonts w:cs="Calibri"/>
          <w:i/>
          <w:lang w:eastAsia="ar-SA"/>
        </w:rPr>
      </w:pPr>
      <w:r w:rsidRPr="00C7529E">
        <w:rPr>
          <w:rFonts w:cs="Calibri"/>
          <w:i/>
          <w:lang w:eastAsia="ar-SA"/>
        </w:rPr>
        <w:t>Изложить п. ____ раздела Общих/Отдельных условий «__________________»</w:t>
      </w:r>
      <w:r w:rsidR="006541E6">
        <w:rPr>
          <w:rFonts w:cs="Calibri"/>
          <w:i/>
          <w:lang w:eastAsia="ar-SA"/>
        </w:rPr>
        <w:t xml:space="preserve"> (указать название раздела»)</w:t>
      </w:r>
      <w:r w:rsidRPr="00C7529E">
        <w:rPr>
          <w:rFonts w:cs="Calibri"/>
          <w:i/>
          <w:lang w:eastAsia="ar-SA"/>
        </w:rPr>
        <w:t xml:space="preserve"> в следующей редакции: «___. ____________________________________________________».</w:t>
      </w:r>
    </w:p>
    <w:p w14:paraId="5D3B5C09" w14:textId="77777777" w:rsidR="00C7529E" w:rsidRPr="00C7529E" w:rsidRDefault="00C7529E" w:rsidP="00C7529E">
      <w:pPr>
        <w:suppressAutoHyphens/>
        <w:ind w:firstLine="709"/>
        <w:jc w:val="both"/>
        <w:rPr>
          <w:rFonts w:cs="Calibri"/>
          <w:i/>
          <w:lang w:eastAsia="ar-SA"/>
        </w:rPr>
      </w:pPr>
    </w:p>
    <w:p w14:paraId="49469F1C" w14:textId="77777777" w:rsidR="00C7529E" w:rsidRPr="00B661AA" w:rsidRDefault="00C7529E" w:rsidP="00752CC3">
      <w:pPr>
        <w:pStyle w:val="a3"/>
        <w:numPr>
          <w:ilvl w:val="0"/>
          <w:numId w:val="33"/>
        </w:numPr>
        <w:ind w:left="0" w:firstLine="709"/>
        <w:jc w:val="both"/>
        <w:rPr>
          <w:szCs w:val="20"/>
        </w:rPr>
      </w:pPr>
      <w:r w:rsidRPr="00B661AA">
        <w:rPr>
          <w:szCs w:val="20"/>
        </w:rPr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______________________ </w:t>
      </w:r>
      <w:r w:rsidRPr="00B661AA">
        <w:rPr>
          <w:i/>
          <w:szCs w:val="20"/>
        </w:rPr>
        <w:t>(арбитражный суд по месту нахождения Компании / филиала / представительства / РОКС НН)</w:t>
      </w:r>
      <w:r w:rsidRPr="00B661AA">
        <w:rPr>
          <w:szCs w:val="20"/>
        </w:rPr>
        <w:t>.</w:t>
      </w:r>
    </w:p>
    <w:p w14:paraId="3552C6D8" w14:textId="77777777" w:rsidR="00C7529E" w:rsidRPr="00135FC8" w:rsidRDefault="00C7529E" w:rsidP="00135FC8">
      <w:pPr>
        <w:ind w:firstLine="709"/>
        <w:jc w:val="both"/>
        <w:rPr>
          <w:i/>
        </w:rPr>
      </w:pPr>
    </w:p>
    <w:p w14:paraId="43A325DC" w14:textId="77777777" w:rsidR="00C7529E" w:rsidRPr="006C5093" w:rsidRDefault="00742067" w:rsidP="00C7529E">
      <w:pPr>
        <w:pStyle w:val="af8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after="0"/>
        <w:ind w:firstLine="709"/>
        <w:jc w:val="both"/>
        <w:rPr>
          <w:rFonts w:cs="Calibri"/>
          <w:i/>
          <w:lang w:eastAsia="ar-SA"/>
        </w:rPr>
      </w:pPr>
      <w:r>
        <w:rPr>
          <w:rFonts w:cs="Calibri"/>
          <w:i/>
          <w:lang w:eastAsia="ar-SA"/>
        </w:rPr>
        <w:t>Примечание: е</w:t>
      </w:r>
      <w:r w:rsidRPr="006C5093">
        <w:rPr>
          <w:rFonts w:cs="Calibri"/>
          <w:i/>
          <w:lang w:eastAsia="ar-SA"/>
        </w:rPr>
        <w:t xml:space="preserve">сли </w:t>
      </w:r>
      <w:r w:rsidR="00C7529E">
        <w:rPr>
          <w:rFonts w:cs="Calibri"/>
          <w:i/>
          <w:lang w:eastAsia="ar-SA"/>
        </w:rPr>
        <w:t>Поставщику</w:t>
      </w:r>
      <w:r w:rsidR="00C7529E" w:rsidRPr="006C5093">
        <w:rPr>
          <w:rFonts w:cs="Calibri"/>
          <w:i/>
          <w:lang w:eastAsia="ar-SA"/>
        </w:rPr>
        <w:t xml:space="preserve"> необходимо получать уведомление</w:t>
      </w:r>
      <w:r w:rsidR="00C7529E">
        <w:rPr>
          <w:rFonts w:cs="Calibri"/>
          <w:i/>
          <w:lang w:eastAsia="ar-SA"/>
        </w:rPr>
        <w:t>, предусмотренное антикоррупционной оговоркой в Общих условиях,</w:t>
      </w:r>
      <w:r w:rsidR="00C7529E" w:rsidRPr="006C5093">
        <w:rPr>
          <w:rFonts w:cs="Calibri"/>
          <w:i/>
          <w:lang w:eastAsia="ar-SA"/>
        </w:rPr>
        <w:t xml:space="preserve"> по адресу, отличному от адреса, указанного в разделе</w:t>
      </w:r>
      <w:r w:rsidR="00C7529E">
        <w:rPr>
          <w:rFonts w:cs="Calibri"/>
          <w:i/>
          <w:lang w:eastAsia="ar-SA"/>
        </w:rPr>
        <w:t xml:space="preserve"> договора</w:t>
      </w:r>
      <w:r w:rsidR="00C7529E" w:rsidRPr="006C5093">
        <w:rPr>
          <w:rFonts w:cs="Calibri"/>
          <w:i/>
          <w:lang w:eastAsia="ar-SA"/>
        </w:rPr>
        <w:t xml:space="preserve"> </w:t>
      </w:r>
      <w:r w:rsidR="00C7529E">
        <w:rPr>
          <w:rFonts w:cs="Calibri"/>
          <w:i/>
          <w:lang w:eastAsia="ar-SA"/>
        </w:rPr>
        <w:t>с реквизитами Сторон</w:t>
      </w:r>
      <w:r w:rsidR="00C7529E" w:rsidRPr="006C5093">
        <w:rPr>
          <w:rFonts w:cs="Calibri"/>
          <w:i/>
          <w:lang w:eastAsia="ar-SA"/>
        </w:rPr>
        <w:t xml:space="preserve">, дополнить </w:t>
      </w:r>
      <w:r w:rsidR="00C7529E">
        <w:rPr>
          <w:rFonts w:cs="Calibri"/>
          <w:i/>
          <w:lang w:eastAsia="ar-SA"/>
        </w:rPr>
        <w:t>д</w:t>
      </w:r>
      <w:r w:rsidR="00C7529E" w:rsidRPr="006C5093">
        <w:rPr>
          <w:rFonts w:cs="Calibri"/>
          <w:i/>
          <w:lang w:eastAsia="ar-SA"/>
        </w:rPr>
        <w:t>оговор следующим пунктом:</w:t>
      </w:r>
    </w:p>
    <w:p w14:paraId="64F03725" w14:textId="77777777" w:rsidR="00C7529E" w:rsidRPr="00484A2B" w:rsidRDefault="00C7529E" w:rsidP="00752CC3">
      <w:pPr>
        <w:pStyle w:val="a3"/>
        <w:widowControl w:val="0"/>
        <w:numPr>
          <w:ilvl w:val="0"/>
          <w:numId w:val="33"/>
        </w:numPr>
        <w:tabs>
          <w:tab w:val="left" w:pos="0"/>
          <w:tab w:val="left" w:pos="567"/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</w:pPr>
      <w:r w:rsidRPr="00484A2B">
        <w:t xml:space="preserve">Адрес </w:t>
      </w:r>
      <w:r>
        <w:t>Поставщика</w:t>
      </w:r>
      <w:r w:rsidRPr="00484A2B">
        <w:t xml:space="preserve"> для направления уведомления </w:t>
      </w:r>
      <w:r>
        <w:t>Покупателя</w:t>
      </w:r>
      <w:r w:rsidRPr="00484A2B">
        <w:t xml:space="preserve"> в соответствии с антикоррупционной оговоркой, содержащейся в Общих условиях: ______________________.</w:t>
      </w:r>
    </w:p>
    <w:p w14:paraId="6E80788E" w14:textId="77777777" w:rsidR="00BD6CA6" w:rsidRDefault="00BD6CA6" w:rsidP="007E5527">
      <w:pPr>
        <w:pStyle w:val="afa"/>
        <w:ind w:firstLine="709"/>
        <w:rPr>
          <w:i/>
        </w:rPr>
      </w:pPr>
    </w:p>
    <w:p w14:paraId="519DD1ED" w14:textId="77777777" w:rsidR="00BD6CA6" w:rsidRPr="00BD6CA6" w:rsidRDefault="00BD6CA6" w:rsidP="00BD6CA6">
      <w:pPr>
        <w:ind w:firstLine="709"/>
        <w:jc w:val="both"/>
        <w:rPr>
          <w:i/>
        </w:rPr>
      </w:pPr>
      <w:r w:rsidRPr="00BD6CA6">
        <w:rPr>
          <w:i/>
        </w:rPr>
        <w:t>Примечание: в случае заключения договора РОКС НН дополнить договор:</w:t>
      </w:r>
    </w:p>
    <w:p w14:paraId="2E8B5222" w14:textId="77777777" w:rsidR="00BD6CA6" w:rsidRPr="00BD6CA6" w:rsidRDefault="00BD6CA6" w:rsidP="00BD6CA6">
      <w:pPr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</w:pPr>
      <w:r w:rsidRPr="00BD6CA6">
        <w:t>Дополнительный адрес Заказчика для направления уведомления Исполнителя в соответствии с условиями раздела 8 Условий «Антикоррупционная оговорка»: ___________________.</w:t>
      </w:r>
    </w:p>
    <w:p w14:paraId="31DA9E72" w14:textId="77777777" w:rsidR="00135FC8" w:rsidRDefault="00135FC8" w:rsidP="00135FC8">
      <w:pPr>
        <w:ind w:firstLine="709"/>
        <w:jc w:val="both"/>
        <w:rPr>
          <w:i/>
        </w:rPr>
      </w:pPr>
    </w:p>
    <w:p w14:paraId="2AFD48D1" w14:textId="77777777" w:rsidR="00577C2F" w:rsidRPr="00484A2B" w:rsidRDefault="00577C2F" w:rsidP="00577C2F">
      <w:pPr>
        <w:pStyle w:val="af8"/>
        <w:widowControl w:val="0"/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i/>
          <w:lang w:eastAsia="en-US"/>
        </w:rPr>
      </w:pPr>
      <w:r w:rsidRPr="00484A2B">
        <w:rPr>
          <w:rFonts w:eastAsia="Calibri"/>
          <w:i/>
          <w:lang w:eastAsia="en-US"/>
        </w:rPr>
        <w:t>Примечание: если между Сторонами заключено соглашение о конфиденциальности, дополнить договор следующим пунктом:</w:t>
      </w:r>
    </w:p>
    <w:p w14:paraId="51DF45C1" w14:textId="77777777" w:rsidR="00577C2F" w:rsidRDefault="00577C2F" w:rsidP="00752CC3">
      <w:pPr>
        <w:pStyle w:val="a3"/>
        <w:widowControl w:val="0"/>
        <w:numPr>
          <w:ilvl w:val="0"/>
          <w:numId w:val="33"/>
        </w:num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</w:pPr>
      <w:r w:rsidRPr="00484A2B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 w:rsidRPr="00484A2B">
        <w:rPr>
          <w:rStyle w:val="ad"/>
        </w:rPr>
        <w:footnoteReference w:id="8"/>
      </w:r>
      <w:r w:rsidRPr="00484A2B">
        <w:t>.</w:t>
      </w:r>
    </w:p>
    <w:p w14:paraId="7D83D00E" w14:textId="77777777" w:rsidR="00742067" w:rsidRPr="00742067" w:rsidRDefault="00742067" w:rsidP="00742067">
      <w:pPr>
        <w:shd w:val="clear" w:color="auto" w:fill="FFFFFF"/>
        <w:ind w:firstLine="709"/>
        <w:jc w:val="both"/>
        <w:rPr>
          <w:i/>
        </w:rPr>
      </w:pPr>
      <w:r w:rsidRPr="00742067">
        <w:rPr>
          <w:i/>
        </w:rPr>
        <w:t xml:space="preserve">Примечание: если при заключении </w:t>
      </w:r>
      <w:r>
        <w:rPr>
          <w:i/>
        </w:rPr>
        <w:t>д</w:t>
      </w:r>
      <w:r w:rsidRPr="00742067">
        <w:rPr>
          <w:i/>
        </w:rPr>
        <w:t>оговора принято решение о страховании</w:t>
      </w:r>
      <w:r>
        <w:rPr>
          <w:rStyle w:val="ad"/>
          <w:i/>
        </w:rPr>
        <w:footnoteReference w:id="9"/>
      </w:r>
      <w:r w:rsidRPr="00742067">
        <w:rPr>
          <w:i/>
        </w:rPr>
        <w:t xml:space="preserve">, дополнить </w:t>
      </w:r>
      <w:r>
        <w:rPr>
          <w:i/>
        </w:rPr>
        <w:t>д</w:t>
      </w:r>
      <w:r w:rsidRPr="00742067">
        <w:rPr>
          <w:i/>
        </w:rPr>
        <w:t xml:space="preserve">оговор </w:t>
      </w:r>
      <w:r>
        <w:rPr>
          <w:i/>
        </w:rPr>
        <w:t xml:space="preserve">следующим </w:t>
      </w:r>
      <w:r w:rsidRPr="00742067">
        <w:rPr>
          <w:i/>
        </w:rPr>
        <w:t>пунктом:</w:t>
      </w:r>
    </w:p>
    <w:p w14:paraId="44D1AC36" w14:textId="77777777" w:rsidR="00742067" w:rsidRPr="00484A2B" w:rsidRDefault="00742067" w:rsidP="00742067">
      <w:pPr>
        <w:pStyle w:val="a3"/>
        <w:widowControl w:val="0"/>
        <w:numPr>
          <w:ilvl w:val="0"/>
          <w:numId w:val="33"/>
        </w:num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</w:pPr>
      <w:r>
        <w:t>Покупатель</w:t>
      </w:r>
      <w:r w:rsidRPr="003B56BF">
        <w:t xml:space="preserve"> за свой счет осуществляет страхование </w:t>
      </w:r>
      <w:r>
        <w:t>товара</w:t>
      </w:r>
      <w:r w:rsidRPr="003B56BF">
        <w:t xml:space="preserve"> от рисков случайной гибели или повреждения</w:t>
      </w:r>
      <w:r>
        <w:t xml:space="preserve"> на период перевозки</w:t>
      </w:r>
      <w:r>
        <w:rPr>
          <w:rStyle w:val="ad"/>
        </w:rPr>
        <w:footnoteReference w:id="10"/>
      </w:r>
      <w:r>
        <w:t xml:space="preserve"> [</w:t>
      </w:r>
      <w:r w:rsidRPr="003B56BF">
        <w:t>а также от рисков гражданской ответственности по обязательствам, возникающим вследствие причинения вреда жизни, зд</w:t>
      </w:r>
      <w:r>
        <w:t xml:space="preserve">оровью или имуществу других лиц]. </w:t>
      </w:r>
      <w:r w:rsidRPr="00990398">
        <w:t>Обязательства Сторон в части страхова</w:t>
      </w:r>
      <w:r>
        <w:t>ния предусмотрены Отдельными условиями.</w:t>
      </w:r>
    </w:p>
    <w:p w14:paraId="3AC868A9" w14:textId="77777777" w:rsidR="00577C2F" w:rsidRDefault="00577C2F" w:rsidP="00135FC8">
      <w:pPr>
        <w:ind w:firstLine="709"/>
        <w:jc w:val="both"/>
        <w:rPr>
          <w:i/>
        </w:rPr>
      </w:pPr>
    </w:p>
    <w:p w14:paraId="3563FB74" w14:textId="77777777" w:rsidR="00F03DC4" w:rsidRPr="00F30933" w:rsidRDefault="00BD5C40" w:rsidP="00742067">
      <w:pPr>
        <w:pStyle w:val="a3"/>
        <w:widowControl w:val="0"/>
        <w:numPr>
          <w:ilvl w:val="0"/>
          <w:numId w:val="33"/>
        </w:num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</w:pPr>
      <w:r w:rsidRPr="00F30933">
        <w:t>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57B265BC" w14:textId="77777777" w:rsidR="00F03DC4" w:rsidRDefault="001E5BDD" w:rsidP="00742067">
      <w:pPr>
        <w:pStyle w:val="a3"/>
        <w:widowControl w:val="0"/>
        <w:numPr>
          <w:ilvl w:val="0"/>
          <w:numId w:val="33"/>
        </w:num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</w:pPr>
      <w:r w:rsidRPr="00F30933">
        <w:t>Договор составлен и подписан в 2 (двух) экземп</w:t>
      </w:r>
      <w:r w:rsidR="007B6F5A" w:rsidRPr="00F30933">
        <w:t>лярах, по одному для каждой из</w:t>
      </w:r>
      <w:r w:rsidR="007B6F5A">
        <w:t xml:space="preserve"> С</w:t>
      </w:r>
      <w:r w:rsidRPr="001E5BDD">
        <w:t>торон.</w:t>
      </w:r>
    </w:p>
    <w:p w14:paraId="71F5B9E8" w14:textId="77777777" w:rsidR="00720786" w:rsidRDefault="00720786" w:rsidP="00742067">
      <w:pPr>
        <w:pStyle w:val="a3"/>
        <w:widowControl w:val="0"/>
        <w:numPr>
          <w:ilvl w:val="0"/>
          <w:numId w:val="33"/>
        </w:numPr>
        <w:tabs>
          <w:tab w:val="left" w:pos="0"/>
          <w:tab w:val="left" w:pos="567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</w:pPr>
      <w:r w:rsidRPr="00720786">
        <w:t>Неотъемлемой частью на</w:t>
      </w:r>
      <w:r>
        <w:t>стоящего договора является следующее приложение</w:t>
      </w:r>
      <w:r w:rsidRPr="00720786">
        <w:t>:</w:t>
      </w:r>
    </w:p>
    <w:p w14:paraId="7AE9E699" w14:textId="77777777" w:rsidR="00720786" w:rsidRPr="003B73FD" w:rsidRDefault="00720786" w:rsidP="003B73FD">
      <w:pPr>
        <w:widowControl w:val="0"/>
        <w:ind w:firstLine="709"/>
        <w:jc w:val="both"/>
        <w:rPr>
          <w:i/>
        </w:rPr>
      </w:pPr>
      <w:r>
        <w:t xml:space="preserve">Приложение № 1 – Список банков-гарантов </w:t>
      </w:r>
      <w:r>
        <w:rPr>
          <w:i/>
        </w:rPr>
        <w:t>(если применимо).</w:t>
      </w:r>
    </w:p>
    <w:p w14:paraId="7A407C61" w14:textId="77777777" w:rsidR="00594BAB" w:rsidRPr="00AA015D" w:rsidRDefault="000B6974" w:rsidP="002852B6">
      <w:pPr>
        <w:pStyle w:val="1"/>
        <w:numPr>
          <w:ilvl w:val="0"/>
          <w:numId w:val="0"/>
        </w:numPr>
        <w:tabs>
          <w:tab w:val="left" w:pos="426"/>
        </w:tabs>
        <w:ind w:left="720"/>
      </w:pPr>
      <w:bookmarkStart w:id="5" w:name="_Ref487721528"/>
      <w:r>
        <w:t>2</w:t>
      </w:r>
      <w:r w:rsidR="00742067">
        <w:t>2</w:t>
      </w:r>
      <w:r w:rsidR="00720786">
        <w:t>.</w:t>
      </w:r>
      <w:r w:rsidR="00135FC8">
        <w:t xml:space="preserve"> </w:t>
      </w:r>
      <w:r w:rsidR="001F5F4E" w:rsidRPr="00AA015D">
        <w:t>Адреса, реквизиты и подписи Сторон</w:t>
      </w:r>
      <w:bookmarkEnd w:id="5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AA015D" w14:paraId="157B79EA" w14:textId="77777777" w:rsidTr="004D05B0">
        <w:trPr>
          <w:trHeight w:val="488"/>
        </w:trPr>
        <w:tc>
          <w:tcPr>
            <w:tcW w:w="4678" w:type="dxa"/>
            <w:vAlign w:val="center"/>
          </w:tcPr>
          <w:p w14:paraId="16F09EBC" w14:textId="77777777" w:rsidR="00FC2A10" w:rsidRPr="00AA015D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 w:rsidRPr="00AA015D">
              <w:rPr>
                <w:b/>
              </w:rPr>
              <w:t>Поставщик:</w:t>
            </w:r>
          </w:p>
        </w:tc>
        <w:tc>
          <w:tcPr>
            <w:tcW w:w="4678" w:type="dxa"/>
            <w:vAlign w:val="center"/>
          </w:tcPr>
          <w:p w14:paraId="280651C3" w14:textId="77777777" w:rsidR="00FC2A10" w:rsidRPr="00AA015D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 w:rsidRPr="00AA015D">
              <w:rPr>
                <w:b/>
              </w:rPr>
              <w:t>Покупатель:</w:t>
            </w:r>
          </w:p>
        </w:tc>
      </w:tr>
      <w:tr w:rsidR="00FC2A10" w:rsidRPr="00AA015D" w14:paraId="1E94188C" w14:textId="77777777" w:rsidTr="004D05B0">
        <w:tc>
          <w:tcPr>
            <w:tcW w:w="4678" w:type="dxa"/>
          </w:tcPr>
          <w:p w14:paraId="3D00B1D7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________________________</w:t>
            </w:r>
            <w:r w:rsidR="0028081D" w:rsidRPr="00AA015D">
              <w:t>___</w:t>
            </w:r>
            <w:r w:rsidRPr="00AA015D">
              <w:t>______</w:t>
            </w:r>
            <w:r w:rsidR="004D05B0" w:rsidRPr="00AA015D">
              <w:t>_</w:t>
            </w:r>
            <w:r w:rsidRPr="00AA015D">
              <w:t>__</w:t>
            </w:r>
          </w:p>
          <w:p w14:paraId="5EB368E9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Адрес места нахождения: _______</w:t>
            </w:r>
            <w:r w:rsidR="0028081D" w:rsidRPr="00AA015D">
              <w:t>__</w:t>
            </w:r>
            <w:r w:rsidR="004D05B0" w:rsidRPr="00AA015D">
              <w:t>_</w:t>
            </w:r>
            <w:r w:rsidRPr="00AA015D">
              <w:t>_</w:t>
            </w:r>
            <w:r w:rsidR="004D05B0" w:rsidRPr="00AA015D">
              <w:t>_</w:t>
            </w:r>
            <w:r w:rsidR="0028081D" w:rsidRPr="00AA015D">
              <w:t>_</w:t>
            </w:r>
            <w:r w:rsidRPr="00AA015D">
              <w:t>_</w:t>
            </w:r>
          </w:p>
          <w:p w14:paraId="23CC8A63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______________________________</w:t>
            </w:r>
            <w:r w:rsidR="004D05B0" w:rsidRPr="00AA015D">
              <w:t>_</w:t>
            </w:r>
            <w:r w:rsidRPr="00AA015D">
              <w:t>__</w:t>
            </w:r>
            <w:r w:rsidR="0028081D" w:rsidRPr="00AA015D">
              <w:t>__</w:t>
            </w:r>
            <w:r w:rsidRPr="00AA015D">
              <w:t>_</w:t>
            </w:r>
          </w:p>
          <w:p w14:paraId="78E5C656" w14:textId="77777777" w:rsidR="004D05B0" w:rsidRPr="00AA015D" w:rsidRDefault="00FC2A10" w:rsidP="0028081D">
            <w:pPr>
              <w:snapToGrid w:val="0"/>
              <w:ind w:right="34"/>
              <w:jc w:val="both"/>
            </w:pPr>
            <w:r w:rsidRPr="00AA015D">
              <w:t xml:space="preserve">Адрес для </w:t>
            </w:r>
            <w:r w:rsidR="004D05B0" w:rsidRPr="00AA015D">
              <w:t>корреспонденции:</w:t>
            </w:r>
          </w:p>
          <w:p w14:paraId="21F6D14C" w14:textId="77777777" w:rsidR="004D05B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_____</w:t>
            </w:r>
            <w:r w:rsidR="004D05B0" w:rsidRPr="00AA015D">
              <w:t>________</w:t>
            </w:r>
            <w:r w:rsidRPr="00AA015D">
              <w:t>____________________</w:t>
            </w:r>
            <w:r w:rsidR="0028081D" w:rsidRPr="00AA015D">
              <w:t>___</w:t>
            </w:r>
          </w:p>
          <w:p w14:paraId="14C8146C" w14:textId="77777777" w:rsidR="00962FED" w:rsidRPr="00AA015D" w:rsidRDefault="00FC2A10" w:rsidP="0028081D">
            <w:pPr>
              <w:snapToGrid w:val="0"/>
              <w:ind w:right="34"/>
              <w:jc w:val="both"/>
            </w:pPr>
            <w:r w:rsidRPr="00AA015D">
              <w:t>ИНН</w:t>
            </w:r>
            <w:r w:rsidR="004D05B0" w:rsidRPr="00AA015D">
              <w:t xml:space="preserve"> </w:t>
            </w:r>
            <w:r w:rsidRPr="00AA015D">
              <w:t>__________</w:t>
            </w:r>
            <w:r w:rsidR="00962FED" w:rsidRPr="00AA015D">
              <w:t>_</w:t>
            </w:r>
            <w:r w:rsidRPr="00AA015D">
              <w:t>__</w:t>
            </w:r>
            <w:r w:rsidR="00962FED" w:rsidRPr="00AA015D">
              <w:t xml:space="preserve"> </w:t>
            </w:r>
            <w:r w:rsidRPr="00AA015D">
              <w:t>КПП</w:t>
            </w:r>
            <w:r w:rsidR="004D05B0" w:rsidRPr="00AA015D">
              <w:t xml:space="preserve"> </w:t>
            </w:r>
            <w:r w:rsidRPr="00AA015D">
              <w:t>_____________</w:t>
            </w:r>
          </w:p>
          <w:p w14:paraId="5AC43578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р/с ______________________________</w:t>
            </w:r>
            <w:r w:rsidR="0028081D" w:rsidRPr="00AA015D">
              <w:t>__</w:t>
            </w:r>
            <w:r w:rsidRPr="00AA015D">
              <w:t>_</w:t>
            </w:r>
          </w:p>
          <w:p w14:paraId="34442C50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в________________________________</w:t>
            </w:r>
            <w:r w:rsidR="0028081D" w:rsidRPr="00AA015D">
              <w:t>__</w:t>
            </w:r>
            <w:r w:rsidRPr="00AA015D">
              <w:t>_</w:t>
            </w:r>
          </w:p>
          <w:p w14:paraId="3664CC3C" w14:textId="77777777" w:rsidR="004D05B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к/с</w:t>
            </w:r>
            <w:r w:rsidR="004D05B0" w:rsidRPr="00AA015D">
              <w:t xml:space="preserve"> </w:t>
            </w:r>
            <w:r w:rsidRPr="00AA015D">
              <w:t>_</w:t>
            </w:r>
            <w:r w:rsidR="004D05B0" w:rsidRPr="00AA015D">
              <w:t>__________________</w:t>
            </w:r>
            <w:r w:rsidRPr="00AA015D">
              <w:t>___________</w:t>
            </w:r>
            <w:r w:rsidR="0028081D" w:rsidRPr="00AA015D">
              <w:t>__</w:t>
            </w:r>
            <w:r w:rsidRPr="00AA015D">
              <w:t>_</w:t>
            </w:r>
            <w:r w:rsidR="00AA7528" w:rsidRPr="00AA015D">
              <w:t xml:space="preserve"> </w:t>
            </w:r>
          </w:p>
          <w:p w14:paraId="53FBE519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БИК _________</w:t>
            </w:r>
            <w:r w:rsidR="00AA7528" w:rsidRPr="00AA015D">
              <w:t>___</w:t>
            </w:r>
            <w:r w:rsidRPr="00AA015D">
              <w:t>___</w:t>
            </w:r>
          </w:p>
          <w:p w14:paraId="0190DEFB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Телефон ________________________</w:t>
            </w:r>
            <w:r w:rsidR="0028081D" w:rsidRPr="00AA015D">
              <w:t>__</w:t>
            </w:r>
            <w:r w:rsidRPr="00AA015D">
              <w:t>__</w:t>
            </w:r>
          </w:p>
          <w:p w14:paraId="2DC6F011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Факс ____________________________</w:t>
            </w:r>
            <w:r w:rsidR="0028081D" w:rsidRPr="00AA015D">
              <w:t>__</w:t>
            </w:r>
            <w:r w:rsidRPr="00AA015D">
              <w:t>_</w:t>
            </w:r>
          </w:p>
          <w:p w14:paraId="43F48E73" w14:textId="77777777" w:rsidR="00FC2A10" w:rsidRPr="00AA015D" w:rsidRDefault="00FC2A10" w:rsidP="0028081D">
            <w:pPr>
              <w:snapToGrid w:val="0"/>
              <w:ind w:right="34"/>
              <w:jc w:val="both"/>
            </w:pPr>
            <w:r w:rsidRPr="00AA015D">
              <w:t>Адрес электронной почты __________</w:t>
            </w:r>
            <w:r w:rsidR="0028081D" w:rsidRPr="00AA015D">
              <w:t>__</w:t>
            </w:r>
            <w:r w:rsidRPr="00AA015D">
              <w:t>_</w:t>
            </w:r>
          </w:p>
          <w:p w14:paraId="1809A1B1" w14:textId="77777777" w:rsidR="00FC2A10" w:rsidRPr="00AA015D" w:rsidRDefault="00FC2A10" w:rsidP="0028081D">
            <w:pPr>
              <w:tabs>
                <w:tab w:val="left" w:pos="4428"/>
              </w:tabs>
              <w:ind w:right="34"/>
            </w:pPr>
            <w:r w:rsidRPr="00AA015D">
              <w:t>_________________________________</w:t>
            </w:r>
            <w:r w:rsidR="0028081D" w:rsidRPr="00AA015D">
              <w:t>__</w:t>
            </w:r>
            <w:r w:rsidRPr="00AA015D">
              <w:t>_</w:t>
            </w:r>
          </w:p>
          <w:p w14:paraId="448CBF3E" w14:textId="77777777" w:rsidR="00FC2A10" w:rsidRPr="00AA015D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AA015D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66919359" w14:textId="77777777" w:rsidR="00FC2A10" w:rsidRPr="00AA015D" w:rsidRDefault="00FC2A10" w:rsidP="0028081D">
            <w:pPr>
              <w:tabs>
                <w:tab w:val="left" w:pos="4428"/>
              </w:tabs>
              <w:ind w:right="34"/>
            </w:pPr>
            <w:r w:rsidRPr="00AA015D">
              <w:t>___________________________</w:t>
            </w:r>
            <w:r w:rsidR="0028081D" w:rsidRPr="00AA015D">
              <w:t>__</w:t>
            </w:r>
            <w:r w:rsidRPr="00AA015D">
              <w:t>_______</w:t>
            </w:r>
          </w:p>
          <w:p w14:paraId="79CEB7C3" w14:textId="77777777" w:rsidR="00FC2A10" w:rsidRPr="00AA015D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AA015D">
              <w:rPr>
                <w:bCs/>
                <w:i/>
              </w:rPr>
              <w:t xml:space="preserve">                         </w:t>
            </w:r>
            <w:r w:rsidRPr="00AA015D">
              <w:rPr>
                <w:bCs/>
                <w:i/>
                <w:sz w:val="20"/>
                <w:szCs w:val="20"/>
              </w:rPr>
              <w:t>(ФИО)</w:t>
            </w:r>
          </w:p>
          <w:p w14:paraId="0A6CAC67" w14:textId="77777777" w:rsidR="004D05B0" w:rsidRPr="00AA015D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14:paraId="061EA8F0" w14:textId="77777777" w:rsidR="00FC2A10" w:rsidRPr="00AA015D" w:rsidRDefault="00FC2A10" w:rsidP="0028081D">
            <w:pPr>
              <w:tabs>
                <w:tab w:val="left" w:pos="4428"/>
              </w:tabs>
              <w:ind w:right="34"/>
            </w:pPr>
            <w:r w:rsidRPr="00AA015D">
              <w:t>_______________/___________</w:t>
            </w:r>
            <w:r w:rsidR="0028081D" w:rsidRPr="00AA015D">
              <w:t>__</w:t>
            </w:r>
            <w:r w:rsidRPr="00AA015D">
              <w:t>_______/</w:t>
            </w:r>
          </w:p>
          <w:p w14:paraId="6143B788" w14:textId="77777777" w:rsidR="00FC2A10" w:rsidRPr="00AA015D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AA015D">
              <w:rPr>
                <w:i/>
                <w:sz w:val="20"/>
                <w:szCs w:val="20"/>
              </w:rPr>
              <w:t>(</w:t>
            </w:r>
            <w:proofErr w:type="gramStart"/>
            <w:r w:rsidRPr="00AA015D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AA015D">
              <w:rPr>
                <w:i/>
                <w:sz w:val="20"/>
                <w:szCs w:val="20"/>
              </w:rPr>
              <w:t xml:space="preserve">           </w:t>
            </w:r>
            <w:r w:rsidR="004D05B0" w:rsidRPr="00AA015D">
              <w:rPr>
                <w:i/>
                <w:sz w:val="20"/>
                <w:szCs w:val="20"/>
              </w:rPr>
              <w:t xml:space="preserve">      </w:t>
            </w:r>
            <w:r w:rsidRPr="00AA015D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14:paraId="7DE4CD05" w14:textId="77777777" w:rsidR="00FC2A10" w:rsidRPr="00AA015D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015D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14:paraId="4D9A393E" w14:textId="77777777" w:rsidR="007E1D3B" w:rsidRPr="00AA015D" w:rsidRDefault="007E1D3B" w:rsidP="007E1D3B">
            <w:pPr>
              <w:pStyle w:val="a4"/>
            </w:pPr>
            <w:r w:rsidRPr="00AA015D">
              <w:t>____________________________________</w:t>
            </w:r>
          </w:p>
          <w:p w14:paraId="3092E640" w14:textId="77777777" w:rsidR="007E1D3B" w:rsidRPr="00AA015D" w:rsidRDefault="007E1D3B" w:rsidP="007E1D3B">
            <w:pPr>
              <w:pStyle w:val="a4"/>
            </w:pPr>
            <w:r w:rsidRPr="00AA015D">
              <w:t>Адрес места нахождения: ______________</w:t>
            </w:r>
          </w:p>
          <w:p w14:paraId="0E980037" w14:textId="77777777" w:rsidR="007E1D3B" w:rsidRPr="00AA015D" w:rsidRDefault="007E1D3B" w:rsidP="007E1D3B">
            <w:pPr>
              <w:pStyle w:val="a4"/>
            </w:pPr>
            <w:r w:rsidRPr="00AA015D">
              <w:t>____________________________________</w:t>
            </w:r>
          </w:p>
          <w:p w14:paraId="784D0516" w14:textId="77777777" w:rsidR="007E1D3B" w:rsidRPr="00AA015D" w:rsidRDefault="007E1D3B" w:rsidP="007E1D3B">
            <w:pPr>
              <w:pStyle w:val="a4"/>
            </w:pPr>
            <w:r w:rsidRPr="00AA015D">
              <w:t>Адрес для корреспонденции:</w:t>
            </w:r>
          </w:p>
          <w:p w14:paraId="3DC9054B" w14:textId="77777777" w:rsidR="007E1D3B" w:rsidRPr="00AA015D" w:rsidRDefault="007E1D3B" w:rsidP="007E1D3B">
            <w:pPr>
              <w:pStyle w:val="a4"/>
            </w:pPr>
            <w:r w:rsidRPr="00AA015D">
              <w:t>____________________________________</w:t>
            </w:r>
          </w:p>
          <w:p w14:paraId="63DCE217" w14:textId="77777777" w:rsidR="007E1D3B" w:rsidRPr="00AA015D" w:rsidRDefault="00962FED" w:rsidP="007E1D3B">
            <w:pPr>
              <w:pStyle w:val="a4"/>
            </w:pPr>
            <w:r w:rsidRPr="00AA015D">
              <w:t>ИНН _____________ КПП _____________</w:t>
            </w:r>
          </w:p>
          <w:p w14:paraId="2BDA7003" w14:textId="77777777" w:rsidR="007E1D3B" w:rsidRPr="00AA015D" w:rsidRDefault="007E1D3B" w:rsidP="007E1D3B">
            <w:pPr>
              <w:pStyle w:val="a4"/>
            </w:pPr>
            <w:r w:rsidRPr="00AA015D">
              <w:t>р/с _________________________________</w:t>
            </w:r>
          </w:p>
          <w:p w14:paraId="7607ECE4" w14:textId="77777777" w:rsidR="007E1D3B" w:rsidRPr="00AA015D" w:rsidRDefault="007E1D3B" w:rsidP="007E1D3B">
            <w:pPr>
              <w:pStyle w:val="a4"/>
            </w:pPr>
            <w:r w:rsidRPr="00AA015D">
              <w:t>в___________________________________</w:t>
            </w:r>
          </w:p>
          <w:p w14:paraId="2917E3CF" w14:textId="77777777" w:rsidR="007E1D3B" w:rsidRPr="00AA015D" w:rsidRDefault="007E1D3B" w:rsidP="007E1D3B">
            <w:pPr>
              <w:pStyle w:val="a4"/>
            </w:pPr>
            <w:r w:rsidRPr="00AA015D">
              <w:t xml:space="preserve">к/с _________________________________ </w:t>
            </w:r>
          </w:p>
          <w:p w14:paraId="148B5524" w14:textId="77777777" w:rsidR="007E1D3B" w:rsidRPr="00AA015D" w:rsidRDefault="007E1D3B" w:rsidP="007E1D3B">
            <w:pPr>
              <w:pStyle w:val="a4"/>
            </w:pPr>
            <w:r w:rsidRPr="00AA015D">
              <w:t>БИК _______________</w:t>
            </w:r>
          </w:p>
          <w:p w14:paraId="404E10DB" w14:textId="77777777" w:rsidR="007E1D3B" w:rsidRPr="00AA015D" w:rsidRDefault="007E1D3B" w:rsidP="007E1D3B">
            <w:pPr>
              <w:pStyle w:val="a4"/>
            </w:pPr>
            <w:r w:rsidRPr="00AA015D">
              <w:t>Телефон ____________________________</w:t>
            </w:r>
          </w:p>
          <w:p w14:paraId="0DE9860A" w14:textId="77777777" w:rsidR="007E1D3B" w:rsidRPr="00AA015D" w:rsidRDefault="007E1D3B" w:rsidP="007E1D3B">
            <w:pPr>
              <w:pStyle w:val="a4"/>
            </w:pPr>
            <w:r w:rsidRPr="00AA015D">
              <w:t>Факс _______________________________</w:t>
            </w:r>
          </w:p>
          <w:p w14:paraId="52C7F75D" w14:textId="77777777" w:rsidR="007E1D3B" w:rsidRPr="00AA015D" w:rsidRDefault="007E1D3B" w:rsidP="007E1D3B">
            <w:pPr>
              <w:pStyle w:val="a4"/>
            </w:pPr>
            <w:r w:rsidRPr="00AA015D">
              <w:t>Адрес электронной почты _____________</w:t>
            </w:r>
          </w:p>
          <w:p w14:paraId="5C697A6F" w14:textId="77777777" w:rsidR="007E1D3B" w:rsidRPr="00AA015D" w:rsidRDefault="007E1D3B" w:rsidP="007E1D3B">
            <w:pPr>
              <w:pStyle w:val="a4"/>
              <w:snapToGrid w:val="0"/>
            </w:pPr>
            <w:r w:rsidRPr="00AA015D">
              <w:t>____________________________________</w:t>
            </w:r>
          </w:p>
          <w:p w14:paraId="558AD162" w14:textId="77777777" w:rsidR="007E1D3B" w:rsidRPr="00AA015D" w:rsidRDefault="007E1D3B" w:rsidP="007E1D3B">
            <w:pPr>
              <w:pStyle w:val="a4"/>
              <w:snapToGrid w:val="0"/>
              <w:rPr>
                <w:bCs/>
                <w:i/>
                <w:sz w:val="20"/>
              </w:rPr>
            </w:pPr>
            <w:r w:rsidRPr="00AA015D">
              <w:rPr>
                <w:bCs/>
                <w:i/>
                <w:sz w:val="20"/>
              </w:rPr>
              <w:t xml:space="preserve">                   (должность)</w:t>
            </w:r>
          </w:p>
          <w:p w14:paraId="498F8D5E" w14:textId="77777777" w:rsidR="007E1D3B" w:rsidRPr="00AA015D" w:rsidRDefault="007E1D3B" w:rsidP="007E1D3B">
            <w:pPr>
              <w:pStyle w:val="a4"/>
              <w:snapToGrid w:val="0"/>
            </w:pPr>
            <w:r w:rsidRPr="00AA015D">
              <w:t>____________________________________</w:t>
            </w:r>
          </w:p>
          <w:p w14:paraId="232F3727" w14:textId="77777777" w:rsidR="007E1D3B" w:rsidRPr="00AA015D" w:rsidRDefault="007E1D3B" w:rsidP="007E1D3B">
            <w:pPr>
              <w:pStyle w:val="a4"/>
              <w:snapToGrid w:val="0"/>
              <w:rPr>
                <w:bCs/>
                <w:i/>
                <w:sz w:val="20"/>
              </w:rPr>
            </w:pPr>
            <w:r w:rsidRPr="00AA015D">
              <w:rPr>
                <w:bCs/>
                <w:i/>
                <w:sz w:val="20"/>
              </w:rPr>
              <w:t xml:space="preserve">                         (ФИО)</w:t>
            </w:r>
          </w:p>
          <w:p w14:paraId="65638B23" w14:textId="77777777" w:rsidR="007E1D3B" w:rsidRPr="00AA015D" w:rsidRDefault="007E1D3B" w:rsidP="007E1D3B">
            <w:pPr>
              <w:pStyle w:val="a4"/>
              <w:snapToGrid w:val="0"/>
              <w:rPr>
                <w:bCs/>
                <w:i/>
                <w:sz w:val="20"/>
              </w:rPr>
            </w:pPr>
          </w:p>
          <w:p w14:paraId="36DDB1DB" w14:textId="77777777" w:rsidR="007E1D3B" w:rsidRPr="00AA015D" w:rsidRDefault="007E1D3B" w:rsidP="007E1D3B">
            <w:pPr>
              <w:pStyle w:val="a4"/>
              <w:snapToGrid w:val="0"/>
            </w:pPr>
            <w:r w:rsidRPr="00AA015D">
              <w:t>_______________/____________________/</w:t>
            </w:r>
          </w:p>
          <w:p w14:paraId="71FCE6DD" w14:textId="77777777" w:rsidR="007E1D3B" w:rsidRPr="00AA015D" w:rsidRDefault="007E1D3B" w:rsidP="007E1D3B">
            <w:pPr>
              <w:pStyle w:val="a4"/>
              <w:snapToGrid w:val="0"/>
              <w:rPr>
                <w:i/>
                <w:sz w:val="20"/>
              </w:rPr>
            </w:pPr>
            <w:r w:rsidRPr="00AA015D">
              <w:rPr>
                <w:i/>
                <w:sz w:val="20"/>
              </w:rPr>
              <w:t>(</w:t>
            </w:r>
            <w:proofErr w:type="gramStart"/>
            <w:r w:rsidRPr="00AA015D">
              <w:rPr>
                <w:i/>
                <w:sz w:val="20"/>
              </w:rPr>
              <w:t xml:space="preserve">подпись)   </w:t>
            </w:r>
            <w:proofErr w:type="gramEnd"/>
            <w:r w:rsidRPr="00AA015D">
              <w:rPr>
                <w:i/>
                <w:sz w:val="20"/>
              </w:rPr>
              <w:t xml:space="preserve">                   (расшифровка подписи)</w:t>
            </w:r>
          </w:p>
          <w:p w14:paraId="0E3190FE" w14:textId="77777777" w:rsidR="00FC2A10" w:rsidRPr="00AA015D" w:rsidRDefault="007E1D3B" w:rsidP="007E1D3B">
            <w:pPr>
              <w:rPr>
                <w:sz w:val="20"/>
                <w:szCs w:val="20"/>
              </w:rPr>
            </w:pPr>
            <w:r w:rsidRPr="00AA015D">
              <w:rPr>
                <w:sz w:val="20"/>
                <w:szCs w:val="20"/>
                <w:lang w:eastAsia="ar-SA"/>
              </w:rPr>
              <w:t>М.П.</w:t>
            </w:r>
          </w:p>
        </w:tc>
      </w:tr>
    </w:tbl>
    <w:p w14:paraId="327E7625" w14:textId="77777777" w:rsidR="00E57622" w:rsidRPr="00AA015D" w:rsidRDefault="00E57622" w:rsidP="003A24F3">
      <w:pPr>
        <w:sectPr w:rsidR="00E57622" w:rsidRPr="00AA015D" w:rsidSect="001F272C"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560" w:header="709" w:footer="544" w:gutter="0"/>
          <w:cols w:space="708"/>
          <w:titlePg/>
          <w:docGrid w:linePitch="360"/>
        </w:sectPr>
      </w:pPr>
    </w:p>
    <w:p w14:paraId="388747A1" w14:textId="77777777" w:rsidR="003B73FD" w:rsidRPr="00AA015D" w:rsidRDefault="003B73FD" w:rsidP="003B73FD">
      <w:pPr>
        <w:jc w:val="right"/>
        <w:rPr>
          <w:b/>
        </w:rPr>
      </w:pPr>
      <w:r w:rsidRPr="00AA015D">
        <w:rPr>
          <w:b/>
        </w:rPr>
        <w:t xml:space="preserve">Приложение № </w:t>
      </w:r>
      <w:r>
        <w:rPr>
          <w:b/>
        </w:rPr>
        <w:t>1</w:t>
      </w:r>
    </w:p>
    <w:p w14:paraId="38D3AB54" w14:textId="77777777" w:rsidR="003B73FD" w:rsidRPr="00AA015D" w:rsidRDefault="003B73FD" w:rsidP="003B73FD">
      <w:pPr>
        <w:jc w:val="right"/>
        <w:rPr>
          <w:bCs/>
        </w:rPr>
      </w:pPr>
      <w:r w:rsidRPr="00AA015D">
        <w:rPr>
          <w:b/>
          <w:bCs/>
        </w:rPr>
        <w:t>к договору поставки № _______ от «__» _____ 20__ г.</w:t>
      </w:r>
    </w:p>
    <w:p w14:paraId="2B608611" w14:textId="77777777" w:rsidR="003B73FD" w:rsidRPr="009E4F0F" w:rsidRDefault="003B73FD" w:rsidP="003B73FD">
      <w:pPr>
        <w:widowControl w:val="0"/>
        <w:suppressAutoHyphens/>
        <w:jc w:val="center"/>
        <w:rPr>
          <w:b/>
          <w:bCs/>
          <w:lang w:eastAsia="zh-CN"/>
        </w:rPr>
      </w:pPr>
    </w:p>
    <w:p w14:paraId="3103F7C5" w14:textId="77777777" w:rsidR="003B73FD" w:rsidRPr="009E4F0F" w:rsidRDefault="003B73FD" w:rsidP="003B73FD">
      <w:pPr>
        <w:widowControl w:val="0"/>
        <w:suppressAutoHyphens/>
        <w:jc w:val="center"/>
        <w:rPr>
          <w:b/>
          <w:bCs/>
          <w:lang w:eastAsia="zh-CN"/>
        </w:rPr>
      </w:pPr>
      <w:r w:rsidRPr="009E4F0F">
        <w:rPr>
          <w:b/>
          <w:bCs/>
          <w:lang w:eastAsia="zh-CN"/>
        </w:rPr>
        <w:t>Список банков, гарантии которых могут быть приняты</w:t>
      </w:r>
    </w:p>
    <w:p w14:paraId="0044FFE3" w14:textId="77777777" w:rsidR="003B73FD" w:rsidRPr="009E4F0F" w:rsidRDefault="003B73FD" w:rsidP="003B73FD">
      <w:pPr>
        <w:widowControl w:val="0"/>
        <w:suppressAutoHyphens/>
        <w:jc w:val="center"/>
        <w:rPr>
          <w:b/>
          <w:bCs/>
          <w:lang w:eastAsia="zh-CN"/>
        </w:rPr>
      </w:pPr>
      <w:r w:rsidRPr="009E4F0F">
        <w:rPr>
          <w:b/>
          <w:bCs/>
          <w:lang w:eastAsia="zh-CN"/>
        </w:rPr>
        <w:t>в обеспечение исполнения обязательств</w:t>
      </w:r>
    </w:p>
    <w:p w14:paraId="7219473B" w14:textId="77777777" w:rsidR="003B73FD" w:rsidRPr="009E4F0F" w:rsidRDefault="003B73FD" w:rsidP="003B73FD">
      <w:pPr>
        <w:widowControl w:val="0"/>
        <w:suppressAutoHyphens/>
        <w:jc w:val="both"/>
        <w:rPr>
          <w:b/>
          <w:bCs/>
          <w:lang w:eastAsia="zh-CN"/>
        </w:rPr>
      </w:pPr>
    </w:p>
    <w:tbl>
      <w:tblPr>
        <w:tblpPr w:leftFromText="180" w:rightFromText="180" w:vertAnchor="text" w:horzAnchor="margin" w:tblpXSpec="center" w:tblpY="172"/>
        <w:tblW w:w="9322" w:type="dxa"/>
        <w:tblLook w:val="04A0" w:firstRow="1" w:lastRow="0" w:firstColumn="1" w:lastColumn="0" w:noHBand="0" w:noVBand="1"/>
      </w:tblPr>
      <w:tblGrid>
        <w:gridCol w:w="1180"/>
        <w:gridCol w:w="5560"/>
        <w:gridCol w:w="2582"/>
      </w:tblGrid>
      <w:tr w:rsidR="003B73FD" w:rsidRPr="009E4F0F" w14:paraId="3D17174E" w14:textId="77777777" w:rsidTr="002760AF">
        <w:trPr>
          <w:trHeight w:val="4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A33C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b/>
                <w:lang w:eastAsia="zh-CN"/>
              </w:rPr>
            </w:pPr>
            <w:r w:rsidRPr="009E4F0F">
              <w:rPr>
                <w:b/>
                <w:lang w:eastAsia="zh-CN"/>
              </w:rPr>
              <w:t>№ п/п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2650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b/>
                <w:lang w:eastAsia="zh-CN"/>
              </w:rPr>
            </w:pPr>
            <w:r w:rsidRPr="009E4F0F">
              <w:rPr>
                <w:b/>
                <w:lang w:eastAsia="zh-CN"/>
              </w:rPr>
              <w:t>Банк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AC05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b/>
                <w:lang w:eastAsia="zh-CN"/>
              </w:rPr>
            </w:pPr>
            <w:r w:rsidRPr="009E4F0F">
              <w:rPr>
                <w:b/>
                <w:lang w:eastAsia="zh-CN"/>
              </w:rPr>
              <w:t>БИК</w:t>
            </w:r>
          </w:p>
        </w:tc>
      </w:tr>
      <w:tr w:rsidR="003B73FD" w:rsidRPr="009E4F0F" w14:paraId="24B616F9" w14:textId="77777777" w:rsidTr="002760AF">
        <w:trPr>
          <w:trHeight w:val="4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DCDC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AF60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CC58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4B3BC281" w14:textId="77777777" w:rsidTr="002760AF">
        <w:trPr>
          <w:trHeight w:val="4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2179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290D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A892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5B02BA8B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A40E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9B15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40FC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3076AEF1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4CC7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1F72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383F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4FE9C01A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1650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CED5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9E11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33E3B65E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7BB0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EB65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8770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42899074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1674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45F9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0F2B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1265BA79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95F2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3CA8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C768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1195F4C6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77B1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A2EE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784C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47087ED3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F864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4F177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339A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56559171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4370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F0E9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F097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3976C4AB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8BEC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977B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0CBF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5588CC80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A053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5F94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78EB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74A76C94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3160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18C7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4928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26B9F40E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D5CEE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F757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BF7C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45DA9E49" w14:textId="77777777" w:rsidTr="002760AF">
        <w:trPr>
          <w:trHeight w:val="4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882A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8D3F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897F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6C667FDD" w14:textId="77777777" w:rsidTr="002760AF">
        <w:trPr>
          <w:trHeight w:val="4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257E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3DD9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7709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  <w:tr w:rsidR="003B73FD" w:rsidRPr="009E4F0F" w14:paraId="58EF43E6" w14:textId="77777777" w:rsidTr="002760AF">
        <w:trPr>
          <w:trHeight w:val="4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3B32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B505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6213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</w:tc>
      </w:tr>
    </w:tbl>
    <w:p w14:paraId="6E0CB5F4" w14:textId="77777777" w:rsidR="003B73FD" w:rsidRPr="009E4F0F" w:rsidRDefault="003B73FD" w:rsidP="003B73FD">
      <w:pPr>
        <w:widowControl w:val="0"/>
        <w:suppressAutoHyphens/>
        <w:jc w:val="both"/>
        <w:rPr>
          <w:lang w:eastAsia="zh-CN"/>
        </w:rPr>
      </w:pPr>
    </w:p>
    <w:tbl>
      <w:tblPr>
        <w:tblW w:w="9820" w:type="dxa"/>
        <w:jc w:val="center"/>
        <w:tblLook w:val="01E0" w:firstRow="1" w:lastRow="1" w:firstColumn="1" w:lastColumn="1" w:noHBand="0" w:noVBand="0"/>
      </w:tblPr>
      <w:tblGrid>
        <w:gridCol w:w="5386"/>
        <w:gridCol w:w="4434"/>
      </w:tblGrid>
      <w:tr w:rsidR="003B73FD" w:rsidRPr="009E4F0F" w14:paraId="3C320238" w14:textId="77777777" w:rsidTr="002760AF">
        <w:trPr>
          <w:trHeight w:val="231"/>
          <w:jc w:val="center"/>
        </w:trPr>
        <w:tc>
          <w:tcPr>
            <w:tcW w:w="5386" w:type="dxa"/>
            <w:hideMark/>
          </w:tcPr>
          <w:p w14:paraId="78AD44F4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Поставщик</w:t>
            </w:r>
            <w:r w:rsidRPr="009E4F0F">
              <w:rPr>
                <w:b/>
                <w:lang w:eastAsia="zh-CN"/>
              </w:rPr>
              <w:t>:</w:t>
            </w:r>
          </w:p>
        </w:tc>
        <w:tc>
          <w:tcPr>
            <w:tcW w:w="4434" w:type="dxa"/>
            <w:hideMark/>
          </w:tcPr>
          <w:p w14:paraId="2A3B3376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b/>
                <w:lang w:eastAsia="zh-CN"/>
              </w:rPr>
            </w:pPr>
            <w:r w:rsidRPr="009E4F0F">
              <w:rPr>
                <w:b/>
                <w:lang w:eastAsia="zh-CN"/>
              </w:rPr>
              <w:t>По</w:t>
            </w:r>
            <w:r>
              <w:rPr>
                <w:b/>
                <w:lang w:eastAsia="zh-CN"/>
              </w:rPr>
              <w:t>купатель</w:t>
            </w:r>
            <w:r w:rsidRPr="009E4F0F">
              <w:rPr>
                <w:b/>
                <w:lang w:eastAsia="zh-CN"/>
              </w:rPr>
              <w:t>:</w:t>
            </w:r>
          </w:p>
        </w:tc>
      </w:tr>
      <w:tr w:rsidR="003B73FD" w:rsidRPr="009E4F0F" w14:paraId="06F60A68" w14:textId="77777777" w:rsidTr="002760AF">
        <w:trPr>
          <w:trHeight w:val="568"/>
          <w:jc w:val="center"/>
        </w:trPr>
        <w:tc>
          <w:tcPr>
            <w:tcW w:w="5386" w:type="dxa"/>
          </w:tcPr>
          <w:p w14:paraId="658BFBB4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_______________________________</w:t>
            </w:r>
          </w:p>
          <w:p w14:paraId="46440EAB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_______________________________</w:t>
            </w:r>
          </w:p>
          <w:p w14:paraId="3BF38DA3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  <w:p w14:paraId="098D860D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_________________ /_____________/</w:t>
            </w:r>
          </w:p>
          <w:p w14:paraId="155C606A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М.П.</w:t>
            </w:r>
          </w:p>
        </w:tc>
        <w:tc>
          <w:tcPr>
            <w:tcW w:w="4434" w:type="dxa"/>
          </w:tcPr>
          <w:p w14:paraId="13EB851F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________________________________</w:t>
            </w:r>
          </w:p>
          <w:p w14:paraId="4D5EBC18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________________________________</w:t>
            </w:r>
          </w:p>
          <w:p w14:paraId="4662C9A6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</w:p>
          <w:p w14:paraId="56DEB27B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__________________ /____________/</w:t>
            </w:r>
          </w:p>
          <w:p w14:paraId="3871F5F8" w14:textId="77777777" w:rsidR="003B73FD" w:rsidRPr="009E4F0F" w:rsidRDefault="003B73FD" w:rsidP="002760AF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9E4F0F">
              <w:rPr>
                <w:lang w:eastAsia="zh-CN"/>
              </w:rPr>
              <w:t>М.П.</w:t>
            </w:r>
          </w:p>
        </w:tc>
      </w:tr>
    </w:tbl>
    <w:p w14:paraId="27F9ED0F" w14:textId="77777777" w:rsidR="003B73FD" w:rsidRDefault="003B73FD" w:rsidP="003B73FD">
      <w:pPr>
        <w:spacing w:after="200" w:line="276" w:lineRule="auto"/>
      </w:pPr>
    </w:p>
    <w:p w14:paraId="3A08118C" w14:textId="77777777" w:rsidR="003B73FD" w:rsidRDefault="003B73FD" w:rsidP="003B73FD">
      <w:pPr>
        <w:spacing w:after="200" w:line="276" w:lineRule="auto"/>
      </w:pPr>
    </w:p>
    <w:p w14:paraId="6295EB11" w14:textId="77777777" w:rsidR="003E777A" w:rsidRPr="00AA015D" w:rsidRDefault="003E777A" w:rsidP="00A833F9"/>
    <w:sectPr w:rsidR="003E777A" w:rsidRPr="00AA015D" w:rsidSect="00BF1109">
      <w:footerReference w:type="default" r:id="rId14"/>
      <w:headerReference w:type="first" r:id="rId15"/>
      <w:pgSz w:w="11906" w:h="16838"/>
      <w:pgMar w:top="851" w:right="1134" w:bottom="1701" w:left="85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002F" w14:textId="77777777" w:rsidR="00001EEB" w:rsidRDefault="00001EEB" w:rsidP="00AC73CA">
      <w:r>
        <w:separator/>
      </w:r>
    </w:p>
  </w:endnote>
  <w:endnote w:type="continuationSeparator" w:id="0">
    <w:p w14:paraId="3643B7B7" w14:textId="77777777" w:rsidR="00001EEB" w:rsidRDefault="00001EEB" w:rsidP="00AC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433161"/>
      <w:docPartObj>
        <w:docPartGallery w:val="Page Numbers (Bottom of Page)"/>
        <w:docPartUnique/>
      </w:docPartObj>
    </w:sdtPr>
    <w:sdtEndPr/>
    <w:sdtContent>
      <w:p w14:paraId="374BAEE6" w14:textId="77777777" w:rsidR="0089788E" w:rsidRDefault="0089788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A4">
          <w:rPr>
            <w:noProof/>
          </w:rPr>
          <w:t>5</w:t>
        </w:r>
        <w:r>
          <w:fldChar w:fldCharType="end"/>
        </w:r>
      </w:p>
    </w:sdtContent>
  </w:sdt>
  <w:p w14:paraId="6D8172C0" w14:textId="77777777" w:rsidR="0089788E" w:rsidRDefault="008978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251003"/>
      <w:docPartObj>
        <w:docPartGallery w:val="Page Numbers (Bottom of Page)"/>
        <w:docPartUnique/>
      </w:docPartObj>
    </w:sdtPr>
    <w:sdtEndPr/>
    <w:sdtContent>
      <w:p w14:paraId="57EF8CE5" w14:textId="77777777" w:rsidR="0089788E" w:rsidRDefault="0089788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4A4">
          <w:rPr>
            <w:noProof/>
          </w:rPr>
          <w:t>1</w:t>
        </w:r>
        <w:r>
          <w:fldChar w:fldCharType="end"/>
        </w:r>
      </w:p>
    </w:sdtContent>
  </w:sdt>
  <w:p w14:paraId="1BFD0D2D" w14:textId="77777777" w:rsidR="0089788E" w:rsidRDefault="0089788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E530" w14:textId="77777777" w:rsidR="0089788E" w:rsidRDefault="0089788E">
    <w:pPr>
      <w:pStyle w:val="a4"/>
      <w:jc w:val="right"/>
    </w:pPr>
  </w:p>
  <w:p w14:paraId="49A64F62" w14:textId="77777777" w:rsidR="0089788E" w:rsidRDefault="008978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DA4D" w14:textId="77777777" w:rsidR="00001EEB" w:rsidRDefault="00001EEB" w:rsidP="00AC73CA">
      <w:r>
        <w:separator/>
      </w:r>
    </w:p>
  </w:footnote>
  <w:footnote w:type="continuationSeparator" w:id="0">
    <w:p w14:paraId="0BCF8F3C" w14:textId="77777777" w:rsidR="00001EEB" w:rsidRDefault="00001EEB" w:rsidP="00AC73CA">
      <w:r>
        <w:continuationSeparator/>
      </w:r>
    </w:p>
  </w:footnote>
  <w:footnote w:id="1">
    <w:p w14:paraId="3DA48C07" w14:textId="77777777" w:rsidR="001C36D1" w:rsidRPr="001C36D1" w:rsidRDefault="001C36D1" w:rsidP="003B73FD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</w:t>
      </w:r>
      <w:r w:rsidR="006541E6">
        <w:t>тов</w:t>
      </w:r>
      <w:r>
        <w:t>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14:paraId="6C9CC24E" w14:textId="77777777" w:rsidR="0049428A" w:rsidRDefault="0049428A" w:rsidP="003B73FD">
      <w:pPr>
        <w:pStyle w:val="ab"/>
        <w:jc w:val="both"/>
      </w:pPr>
      <w:r>
        <w:rPr>
          <w:rStyle w:val="ad"/>
        </w:rPr>
        <w:footnoteRef/>
      </w:r>
      <w:r>
        <w:t xml:space="preserve"> Условия о гарантии возврата авансового платежа должны быть включены в договор в случаях, предусмотренных организационно-распорядительными документами Компании / РОКС НН.</w:t>
      </w:r>
    </w:p>
  </w:footnote>
  <w:footnote w:id="3">
    <w:p w14:paraId="54D71B67" w14:textId="77777777" w:rsidR="003B73FD" w:rsidRDefault="003B73FD" w:rsidP="003B73FD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295024">
        <w:t>Количество дней определяется в соответствии с организационно-распорядительными документами Компании / РОКС НН и с учетом сроков возврата авансового платежа, указанных в настоящем договоре</w:t>
      </w:r>
      <w:r>
        <w:t>.</w:t>
      </w:r>
    </w:p>
  </w:footnote>
  <w:footnote w:id="4">
    <w:p w14:paraId="5B431C01" w14:textId="77777777" w:rsidR="00460750" w:rsidRPr="001F272C" w:rsidRDefault="00460750">
      <w:pPr>
        <w:pStyle w:val="ab"/>
      </w:pPr>
      <w:r w:rsidRPr="001F272C">
        <w:rPr>
          <w:rStyle w:val="ad"/>
        </w:rPr>
        <w:footnoteRef/>
      </w:r>
      <w:r w:rsidRPr="001F272C">
        <w:t xml:space="preserve"> Количество дней должно совпадать с количеством рабочих дней, указанном в предыдущем абзаце. </w:t>
      </w:r>
    </w:p>
  </w:footnote>
  <w:footnote w:id="5">
    <w:p w14:paraId="3896272F" w14:textId="77777777" w:rsidR="007A4E1E" w:rsidRPr="001F272C" w:rsidRDefault="007A4E1E">
      <w:pPr>
        <w:pStyle w:val="ab"/>
      </w:pPr>
      <w:r w:rsidRPr="001F272C">
        <w:rPr>
          <w:rStyle w:val="ad"/>
        </w:rPr>
        <w:footnoteRef/>
      </w:r>
      <w:r w:rsidRPr="001F272C">
        <w:t xml:space="preserve"> Количество дней определяется в соответствии с организационно-распорядительными документами Компании / РОКС НН и с учетом сроков возврата авансового платежа, указанных в настоящем договоре.</w:t>
      </w:r>
    </w:p>
  </w:footnote>
  <w:footnote w:id="6">
    <w:p w14:paraId="736A0139" w14:textId="77777777" w:rsidR="00460750" w:rsidRDefault="00460750">
      <w:pPr>
        <w:pStyle w:val="ab"/>
      </w:pPr>
      <w:r w:rsidRPr="001F272C">
        <w:rPr>
          <w:rStyle w:val="ad"/>
        </w:rPr>
        <w:footnoteRef/>
      </w:r>
      <w:r w:rsidRPr="001F272C">
        <w:t xml:space="preserve"> Количество дней должно совпадать с количеством рабочих дней, указанном в предыдущем абзаце.</w:t>
      </w:r>
    </w:p>
  </w:footnote>
  <w:footnote w:id="7">
    <w:p w14:paraId="44BDEF07" w14:textId="77777777" w:rsidR="00972832" w:rsidRPr="0052377C" w:rsidRDefault="00972832" w:rsidP="00972832">
      <w:pPr>
        <w:pStyle w:val="ab"/>
        <w:jc w:val="both"/>
      </w:pPr>
      <w:r w:rsidRPr="0052377C">
        <w:rPr>
          <w:rStyle w:val="ad"/>
        </w:rPr>
        <w:footnoteRef/>
      </w:r>
      <w:r w:rsidRPr="0052377C">
        <w:t xml:space="preserve"> </w:t>
      </w:r>
      <w:r w:rsidRPr="00B02BF2">
        <w:t xml:space="preserve">Данный пункт, а также наименования / коды форм ПУД применяются в указанной в настоящей типовой форме договора редакции, если иное не предусмотрено рекомендациями </w:t>
      </w:r>
      <w:proofErr w:type="spellStart"/>
      <w:r w:rsidRPr="00B02BF2">
        <w:t>ДБНУиФО</w:t>
      </w:r>
      <w:proofErr w:type="spellEnd"/>
      <w:r w:rsidRPr="00B02BF2">
        <w:t xml:space="preserve"> ГО Компании о применении форм ПУД, размещенными в Базе знаний правовых служб по адресу: </w:t>
      </w:r>
      <w:hyperlink r:id="rId1" w:history="1">
        <w:r w:rsidRPr="001B0447">
          <w:rPr>
            <w:rStyle w:val="af0"/>
          </w:rPr>
          <w:t>https://office.nornik.ru/Runtime/Runtime/Form/KB+Workdesk+Form/?CardID=b239f470-65f6-ea11-8142-00155dbbd82f</w:t>
        </w:r>
      </w:hyperlink>
      <w:r>
        <w:t>.</w:t>
      </w:r>
    </w:p>
  </w:footnote>
  <w:footnote w:id="8">
    <w:p w14:paraId="4587BB2E" w14:textId="77777777" w:rsidR="00577C2F" w:rsidRPr="00BC6617" w:rsidRDefault="00577C2F" w:rsidP="00577C2F">
      <w:pPr>
        <w:pStyle w:val="ab"/>
        <w:jc w:val="both"/>
      </w:pPr>
      <w:r w:rsidRPr="00BC6617">
        <w:rPr>
          <w:rStyle w:val="ad"/>
        </w:rPr>
        <w:footnoteRef/>
      </w:r>
      <w:r w:rsidRPr="00BC6617">
        <w:t xml:space="preserve"> Соглашение о конфиденциальности должно быть заключено в случаях, предусмотренных локальными нормативными актами Компании</w:t>
      </w:r>
      <w:r>
        <w:t>.</w:t>
      </w:r>
    </w:p>
  </w:footnote>
  <w:footnote w:id="9">
    <w:p w14:paraId="0324B32C" w14:textId="77777777" w:rsidR="00742067" w:rsidRDefault="00742067" w:rsidP="00742067">
      <w:pPr>
        <w:pStyle w:val="ab"/>
        <w:jc w:val="both"/>
      </w:pPr>
      <w:r>
        <w:rPr>
          <w:rStyle w:val="ad"/>
        </w:rPr>
        <w:footnoteRef/>
      </w:r>
      <w:r>
        <w:t xml:space="preserve"> П</w:t>
      </w:r>
      <w:r w:rsidRPr="005401AB">
        <w:t>отребность в организации страховой защиты направляется в У</w:t>
      </w:r>
      <w:r>
        <w:t>правление страхования ГО</w:t>
      </w:r>
      <w:r w:rsidRPr="005401AB">
        <w:t xml:space="preserve"> в порядке, установленном НМД Компании и/или РОКС НН</w:t>
      </w:r>
      <w:r>
        <w:t>.</w:t>
      </w:r>
    </w:p>
  </w:footnote>
  <w:footnote w:id="10">
    <w:p w14:paraId="31FA6232" w14:textId="77777777" w:rsidR="00742067" w:rsidRDefault="00742067" w:rsidP="00742067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CB4768">
        <w:t xml:space="preserve">Включается с учетом </w:t>
      </w:r>
      <w:r>
        <w:t>условий о моменте исполнения обязанности по передаче товара</w:t>
      </w:r>
      <w:r w:rsidRPr="00CB4768">
        <w:t xml:space="preserve"> и перехода риск</w:t>
      </w:r>
      <w:r>
        <w:t>ов</w:t>
      </w:r>
      <w:r w:rsidRPr="00CB4768">
        <w:t xml:space="preserve"> утраты, гиб</w:t>
      </w:r>
      <w:r>
        <w:t>е</w:t>
      </w:r>
      <w:r w:rsidRPr="00CB4768">
        <w:t>ли и повреждения.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075D" w14:textId="77777777" w:rsidR="0089788E" w:rsidRDefault="0089788E" w:rsidP="0042694D">
    <w:pPr>
      <w:pStyle w:val="a6"/>
      <w:jc w:val="right"/>
    </w:pPr>
    <w:r>
      <w:t>Для заключения Компанией или РОКС НН на стороне Покупателя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C5BE" w14:textId="77777777" w:rsidR="0089788E" w:rsidRDefault="0089788E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5DA"/>
    <w:multiLevelType w:val="multilevel"/>
    <w:tmpl w:val="1DA49D7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2BB72D1"/>
    <w:multiLevelType w:val="hybridMultilevel"/>
    <w:tmpl w:val="FD72C4AE"/>
    <w:lvl w:ilvl="0" w:tplc="7CB805AE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045A9"/>
    <w:multiLevelType w:val="hybridMultilevel"/>
    <w:tmpl w:val="59744A2C"/>
    <w:lvl w:ilvl="0" w:tplc="A1D052A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 w15:restartNumberingAfterBreak="0">
    <w:nsid w:val="3B6F5E64"/>
    <w:multiLevelType w:val="hybridMultilevel"/>
    <w:tmpl w:val="CD1E839E"/>
    <w:lvl w:ilvl="0" w:tplc="D438FB7C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63C65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 w15:restartNumberingAfterBreak="0">
    <w:nsid w:val="474A177E"/>
    <w:multiLevelType w:val="hybridMultilevel"/>
    <w:tmpl w:val="59744A2C"/>
    <w:lvl w:ilvl="0" w:tplc="A1D052A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4F28"/>
    <w:multiLevelType w:val="hybridMultilevel"/>
    <w:tmpl w:val="8392E79E"/>
    <w:lvl w:ilvl="0" w:tplc="D46A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FC13E1"/>
    <w:multiLevelType w:val="hybridMultilevel"/>
    <w:tmpl w:val="B1325F22"/>
    <w:lvl w:ilvl="0" w:tplc="81C250C0">
      <w:start w:val="3"/>
      <w:numFmt w:val="decimal"/>
      <w:lvlText w:val="%1."/>
      <w:lvlJc w:val="left"/>
      <w:pPr>
        <w:ind w:left="67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5" w15:restartNumberingAfterBreak="0">
    <w:nsid w:val="67EA5BC9"/>
    <w:multiLevelType w:val="hybridMultilevel"/>
    <w:tmpl w:val="CBE0E8EE"/>
    <w:lvl w:ilvl="0" w:tplc="08B42E9E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7A486177"/>
    <w:multiLevelType w:val="hybridMultilevel"/>
    <w:tmpl w:val="EB06FD92"/>
    <w:lvl w:ilvl="0" w:tplc="D478BD84">
      <w:start w:val="5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9"/>
  </w:num>
  <w:num w:numId="16">
    <w:abstractNumId w:val="2"/>
  </w:num>
  <w:num w:numId="17">
    <w:abstractNumId w:val="16"/>
  </w:num>
  <w:num w:numId="18">
    <w:abstractNumId w:val="4"/>
  </w:num>
  <w:num w:numId="19">
    <w:abstractNumId w:val="11"/>
  </w:num>
  <w:num w:numId="20">
    <w:abstractNumId w:val="8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7"/>
  </w:num>
  <w:num w:numId="2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9"/>
  </w:num>
  <w:num w:numId="30">
    <w:abstractNumId w:val="14"/>
  </w:num>
  <w:num w:numId="31">
    <w:abstractNumId w:val="5"/>
  </w:num>
  <w:num w:numId="32">
    <w:abstractNumId w:val="15"/>
  </w:num>
  <w:num w:numId="33">
    <w:abstractNumId w:val="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1EEB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1E19"/>
    <w:rsid w:val="00083E1E"/>
    <w:rsid w:val="000847C3"/>
    <w:rsid w:val="00093657"/>
    <w:rsid w:val="0009551E"/>
    <w:rsid w:val="00095E86"/>
    <w:rsid w:val="00095ED8"/>
    <w:rsid w:val="000A73EE"/>
    <w:rsid w:val="000B5702"/>
    <w:rsid w:val="000B6974"/>
    <w:rsid w:val="000C347A"/>
    <w:rsid w:val="000D0549"/>
    <w:rsid w:val="000D4727"/>
    <w:rsid w:val="000F0028"/>
    <w:rsid w:val="000F31BC"/>
    <w:rsid w:val="000F45CC"/>
    <w:rsid w:val="000F6ABB"/>
    <w:rsid w:val="00101DA1"/>
    <w:rsid w:val="001037E7"/>
    <w:rsid w:val="00104F42"/>
    <w:rsid w:val="0011064B"/>
    <w:rsid w:val="00115615"/>
    <w:rsid w:val="00117693"/>
    <w:rsid w:val="0012760B"/>
    <w:rsid w:val="00135FC8"/>
    <w:rsid w:val="0014297A"/>
    <w:rsid w:val="00144F63"/>
    <w:rsid w:val="00145B79"/>
    <w:rsid w:val="00151752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1766"/>
    <w:rsid w:val="00185F70"/>
    <w:rsid w:val="0018715F"/>
    <w:rsid w:val="001A73D1"/>
    <w:rsid w:val="001C36D1"/>
    <w:rsid w:val="001C7035"/>
    <w:rsid w:val="001D0F4C"/>
    <w:rsid w:val="001D2F38"/>
    <w:rsid w:val="001E0381"/>
    <w:rsid w:val="001E5BDD"/>
    <w:rsid w:val="001E5F0E"/>
    <w:rsid w:val="001E6042"/>
    <w:rsid w:val="001F272C"/>
    <w:rsid w:val="001F5F4E"/>
    <w:rsid w:val="00200331"/>
    <w:rsid w:val="00205E16"/>
    <w:rsid w:val="0021007B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3928"/>
    <w:rsid w:val="002670F4"/>
    <w:rsid w:val="002760AF"/>
    <w:rsid w:val="00277DD7"/>
    <w:rsid w:val="0028081D"/>
    <w:rsid w:val="002852B6"/>
    <w:rsid w:val="00285E2D"/>
    <w:rsid w:val="002866D6"/>
    <w:rsid w:val="00291624"/>
    <w:rsid w:val="00294D2A"/>
    <w:rsid w:val="00296BD0"/>
    <w:rsid w:val="002A248C"/>
    <w:rsid w:val="002B6E2D"/>
    <w:rsid w:val="002C0603"/>
    <w:rsid w:val="002C44FF"/>
    <w:rsid w:val="002C52CA"/>
    <w:rsid w:val="002C665E"/>
    <w:rsid w:val="002D6AB2"/>
    <w:rsid w:val="002E69B7"/>
    <w:rsid w:val="002E6CF0"/>
    <w:rsid w:val="002E7F2E"/>
    <w:rsid w:val="002F1CF3"/>
    <w:rsid w:val="00302167"/>
    <w:rsid w:val="003026CE"/>
    <w:rsid w:val="003075F6"/>
    <w:rsid w:val="003250D5"/>
    <w:rsid w:val="00325F68"/>
    <w:rsid w:val="0033030B"/>
    <w:rsid w:val="00330DEC"/>
    <w:rsid w:val="00337853"/>
    <w:rsid w:val="00337AE1"/>
    <w:rsid w:val="00340C7A"/>
    <w:rsid w:val="00342033"/>
    <w:rsid w:val="00343910"/>
    <w:rsid w:val="0034545E"/>
    <w:rsid w:val="00346CC9"/>
    <w:rsid w:val="0035095B"/>
    <w:rsid w:val="003529EF"/>
    <w:rsid w:val="00354F12"/>
    <w:rsid w:val="00356ED2"/>
    <w:rsid w:val="00357D58"/>
    <w:rsid w:val="00363C9A"/>
    <w:rsid w:val="00370106"/>
    <w:rsid w:val="003702F7"/>
    <w:rsid w:val="00376D8F"/>
    <w:rsid w:val="003802D8"/>
    <w:rsid w:val="003813C6"/>
    <w:rsid w:val="00381B15"/>
    <w:rsid w:val="003853D1"/>
    <w:rsid w:val="003857F4"/>
    <w:rsid w:val="00392E56"/>
    <w:rsid w:val="00393883"/>
    <w:rsid w:val="0039405E"/>
    <w:rsid w:val="00395D5A"/>
    <w:rsid w:val="0039645B"/>
    <w:rsid w:val="003A24F3"/>
    <w:rsid w:val="003A6B90"/>
    <w:rsid w:val="003B102D"/>
    <w:rsid w:val="003B2E17"/>
    <w:rsid w:val="003B73FD"/>
    <w:rsid w:val="003C065A"/>
    <w:rsid w:val="003C1785"/>
    <w:rsid w:val="003C2197"/>
    <w:rsid w:val="003C4A3A"/>
    <w:rsid w:val="003C7FB3"/>
    <w:rsid w:val="003D2FAA"/>
    <w:rsid w:val="003D5038"/>
    <w:rsid w:val="003D6B9A"/>
    <w:rsid w:val="003D6E39"/>
    <w:rsid w:val="003E4DDF"/>
    <w:rsid w:val="003E59DE"/>
    <w:rsid w:val="003E5C1A"/>
    <w:rsid w:val="003E777A"/>
    <w:rsid w:val="00401D3E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44C78"/>
    <w:rsid w:val="0045031A"/>
    <w:rsid w:val="00450991"/>
    <w:rsid w:val="00460750"/>
    <w:rsid w:val="00460E58"/>
    <w:rsid w:val="00462F19"/>
    <w:rsid w:val="00475C8C"/>
    <w:rsid w:val="004849AA"/>
    <w:rsid w:val="00486B14"/>
    <w:rsid w:val="0048724B"/>
    <w:rsid w:val="0049116F"/>
    <w:rsid w:val="0049428A"/>
    <w:rsid w:val="004A63E0"/>
    <w:rsid w:val="004C276F"/>
    <w:rsid w:val="004D05B0"/>
    <w:rsid w:val="004E4CFD"/>
    <w:rsid w:val="004F6809"/>
    <w:rsid w:val="0050404F"/>
    <w:rsid w:val="005052AF"/>
    <w:rsid w:val="00505D51"/>
    <w:rsid w:val="00511EBD"/>
    <w:rsid w:val="00517AEA"/>
    <w:rsid w:val="005245FF"/>
    <w:rsid w:val="00525480"/>
    <w:rsid w:val="00533308"/>
    <w:rsid w:val="0054047D"/>
    <w:rsid w:val="00542E15"/>
    <w:rsid w:val="00544CCF"/>
    <w:rsid w:val="005466EC"/>
    <w:rsid w:val="00546BE4"/>
    <w:rsid w:val="0055086E"/>
    <w:rsid w:val="00553B63"/>
    <w:rsid w:val="00556D0C"/>
    <w:rsid w:val="0056351F"/>
    <w:rsid w:val="0056427A"/>
    <w:rsid w:val="00564851"/>
    <w:rsid w:val="0057340A"/>
    <w:rsid w:val="00573B69"/>
    <w:rsid w:val="00576E64"/>
    <w:rsid w:val="00577C2F"/>
    <w:rsid w:val="00582097"/>
    <w:rsid w:val="005828F2"/>
    <w:rsid w:val="00584A97"/>
    <w:rsid w:val="005945AE"/>
    <w:rsid w:val="00594BAB"/>
    <w:rsid w:val="005973DF"/>
    <w:rsid w:val="005A3437"/>
    <w:rsid w:val="005B009E"/>
    <w:rsid w:val="005C2B56"/>
    <w:rsid w:val="005D45CB"/>
    <w:rsid w:val="005E1275"/>
    <w:rsid w:val="005E1519"/>
    <w:rsid w:val="005E37BC"/>
    <w:rsid w:val="005E683E"/>
    <w:rsid w:val="005F2148"/>
    <w:rsid w:val="00603584"/>
    <w:rsid w:val="006048CE"/>
    <w:rsid w:val="00621D78"/>
    <w:rsid w:val="0062265C"/>
    <w:rsid w:val="00634A30"/>
    <w:rsid w:val="00635FC9"/>
    <w:rsid w:val="0064171E"/>
    <w:rsid w:val="006446F1"/>
    <w:rsid w:val="006510CE"/>
    <w:rsid w:val="0065265B"/>
    <w:rsid w:val="006541E6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155"/>
    <w:rsid w:val="006933D9"/>
    <w:rsid w:val="006936F9"/>
    <w:rsid w:val="006A6649"/>
    <w:rsid w:val="006B5F41"/>
    <w:rsid w:val="006B7ABB"/>
    <w:rsid w:val="006C5571"/>
    <w:rsid w:val="006C56AA"/>
    <w:rsid w:val="006D723E"/>
    <w:rsid w:val="006F03C5"/>
    <w:rsid w:val="006F3F47"/>
    <w:rsid w:val="006F6B73"/>
    <w:rsid w:val="00706D65"/>
    <w:rsid w:val="00715ABD"/>
    <w:rsid w:val="00716FD8"/>
    <w:rsid w:val="007177FD"/>
    <w:rsid w:val="00720786"/>
    <w:rsid w:val="00723EA8"/>
    <w:rsid w:val="00727B12"/>
    <w:rsid w:val="00734EB6"/>
    <w:rsid w:val="0073711A"/>
    <w:rsid w:val="007412B6"/>
    <w:rsid w:val="00742067"/>
    <w:rsid w:val="007461BF"/>
    <w:rsid w:val="00746C81"/>
    <w:rsid w:val="00752CC3"/>
    <w:rsid w:val="00753BE6"/>
    <w:rsid w:val="00754EC2"/>
    <w:rsid w:val="00782BC7"/>
    <w:rsid w:val="007A4E1E"/>
    <w:rsid w:val="007A5EBD"/>
    <w:rsid w:val="007A6857"/>
    <w:rsid w:val="007B4599"/>
    <w:rsid w:val="007B6F5A"/>
    <w:rsid w:val="007B718F"/>
    <w:rsid w:val="007C114F"/>
    <w:rsid w:val="007C1E12"/>
    <w:rsid w:val="007C56AD"/>
    <w:rsid w:val="007C6DE0"/>
    <w:rsid w:val="007C6E6B"/>
    <w:rsid w:val="007C7BA5"/>
    <w:rsid w:val="007D0E09"/>
    <w:rsid w:val="007D260F"/>
    <w:rsid w:val="007D346E"/>
    <w:rsid w:val="007D5DF1"/>
    <w:rsid w:val="007D6543"/>
    <w:rsid w:val="007E1D3B"/>
    <w:rsid w:val="007E5527"/>
    <w:rsid w:val="007F1CEE"/>
    <w:rsid w:val="008123E5"/>
    <w:rsid w:val="00816538"/>
    <w:rsid w:val="00820B74"/>
    <w:rsid w:val="00824EB9"/>
    <w:rsid w:val="00827FB2"/>
    <w:rsid w:val="00837AA3"/>
    <w:rsid w:val="00843E38"/>
    <w:rsid w:val="008464FA"/>
    <w:rsid w:val="00846D93"/>
    <w:rsid w:val="00847EBA"/>
    <w:rsid w:val="00850888"/>
    <w:rsid w:val="008513B4"/>
    <w:rsid w:val="00854F4A"/>
    <w:rsid w:val="00857757"/>
    <w:rsid w:val="00863C9B"/>
    <w:rsid w:val="00877B49"/>
    <w:rsid w:val="00881FF0"/>
    <w:rsid w:val="008823B7"/>
    <w:rsid w:val="00893B5E"/>
    <w:rsid w:val="00894C88"/>
    <w:rsid w:val="00895E5E"/>
    <w:rsid w:val="00896E00"/>
    <w:rsid w:val="0089788E"/>
    <w:rsid w:val="008A134B"/>
    <w:rsid w:val="008A6250"/>
    <w:rsid w:val="008A6356"/>
    <w:rsid w:val="008B745C"/>
    <w:rsid w:val="008C213C"/>
    <w:rsid w:val="008C3A97"/>
    <w:rsid w:val="008C3C1B"/>
    <w:rsid w:val="008D0485"/>
    <w:rsid w:val="008D6AD9"/>
    <w:rsid w:val="008E338C"/>
    <w:rsid w:val="008E45B2"/>
    <w:rsid w:val="008E510A"/>
    <w:rsid w:val="008F6955"/>
    <w:rsid w:val="008F6F05"/>
    <w:rsid w:val="008F79C8"/>
    <w:rsid w:val="009003D3"/>
    <w:rsid w:val="00902849"/>
    <w:rsid w:val="009053A1"/>
    <w:rsid w:val="009079BE"/>
    <w:rsid w:val="009116A9"/>
    <w:rsid w:val="00912396"/>
    <w:rsid w:val="009123DE"/>
    <w:rsid w:val="00912BB9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57B7D"/>
    <w:rsid w:val="0096051B"/>
    <w:rsid w:val="00962FED"/>
    <w:rsid w:val="00964FD2"/>
    <w:rsid w:val="00966D69"/>
    <w:rsid w:val="00967219"/>
    <w:rsid w:val="00972832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B2D57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0C1C"/>
    <w:rsid w:val="00A518EF"/>
    <w:rsid w:val="00A54C21"/>
    <w:rsid w:val="00A73B16"/>
    <w:rsid w:val="00A831D7"/>
    <w:rsid w:val="00A83338"/>
    <w:rsid w:val="00A833F9"/>
    <w:rsid w:val="00A8586B"/>
    <w:rsid w:val="00A8676A"/>
    <w:rsid w:val="00A867D0"/>
    <w:rsid w:val="00A92E31"/>
    <w:rsid w:val="00AA015D"/>
    <w:rsid w:val="00AA026E"/>
    <w:rsid w:val="00AA1B12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0B0B"/>
    <w:rsid w:val="00B62042"/>
    <w:rsid w:val="00B64024"/>
    <w:rsid w:val="00B65EC2"/>
    <w:rsid w:val="00B661AA"/>
    <w:rsid w:val="00B66CF5"/>
    <w:rsid w:val="00B7054E"/>
    <w:rsid w:val="00B70733"/>
    <w:rsid w:val="00B75649"/>
    <w:rsid w:val="00B819E0"/>
    <w:rsid w:val="00B823B4"/>
    <w:rsid w:val="00B86B26"/>
    <w:rsid w:val="00B93DB2"/>
    <w:rsid w:val="00B94EED"/>
    <w:rsid w:val="00B96AD7"/>
    <w:rsid w:val="00BA04A7"/>
    <w:rsid w:val="00BA064A"/>
    <w:rsid w:val="00BA4303"/>
    <w:rsid w:val="00BB22E6"/>
    <w:rsid w:val="00BB2365"/>
    <w:rsid w:val="00BB34B7"/>
    <w:rsid w:val="00BC1D9B"/>
    <w:rsid w:val="00BD5102"/>
    <w:rsid w:val="00BD54DB"/>
    <w:rsid w:val="00BD5C40"/>
    <w:rsid w:val="00BD6BDD"/>
    <w:rsid w:val="00BD6CA6"/>
    <w:rsid w:val="00BE1028"/>
    <w:rsid w:val="00BE2BAE"/>
    <w:rsid w:val="00BF1109"/>
    <w:rsid w:val="00BF45D0"/>
    <w:rsid w:val="00BF6051"/>
    <w:rsid w:val="00C004E9"/>
    <w:rsid w:val="00C020C5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5391D"/>
    <w:rsid w:val="00C7529E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C548A"/>
    <w:rsid w:val="00CD26F5"/>
    <w:rsid w:val="00CE21FC"/>
    <w:rsid w:val="00CE3CB2"/>
    <w:rsid w:val="00CE5B53"/>
    <w:rsid w:val="00CF19DA"/>
    <w:rsid w:val="00CF2D81"/>
    <w:rsid w:val="00CF43FC"/>
    <w:rsid w:val="00CF7248"/>
    <w:rsid w:val="00D00A50"/>
    <w:rsid w:val="00D02A3B"/>
    <w:rsid w:val="00D0730B"/>
    <w:rsid w:val="00D10623"/>
    <w:rsid w:val="00D151B2"/>
    <w:rsid w:val="00D21606"/>
    <w:rsid w:val="00D246CC"/>
    <w:rsid w:val="00D25C39"/>
    <w:rsid w:val="00D314AA"/>
    <w:rsid w:val="00D324A4"/>
    <w:rsid w:val="00D370C8"/>
    <w:rsid w:val="00D404E6"/>
    <w:rsid w:val="00D417CA"/>
    <w:rsid w:val="00D431FA"/>
    <w:rsid w:val="00D439A7"/>
    <w:rsid w:val="00D4654F"/>
    <w:rsid w:val="00D54CE5"/>
    <w:rsid w:val="00D62098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127D"/>
    <w:rsid w:val="00DC3183"/>
    <w:rsid w:val="00DC7678"/>
    <w:rsid w:val="00DD1F9C"/>
    <w:rsid w:val="00DE59FD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32AF9"/>
    <w:rsid w:val="00E37035"/>
    <w:rsid w:val="00E43502"/>
    <w:rsid w:val="00E53B46"/>
    <w:rsid w:val="00E53D80"/>
    <w:rsid w:val="00E54DB1"/>
    <w:rsid w:val="00E57622"/>
    <w:rsid w:val="00E604D3"/>
    <w:rsid w:val="00E6277F"/>
    <w:rsid w:val="00E64A18"/>
    <w:rsid w:val="00E70868"/>
    <w:rsid w:val="00E756E4"/>
    <w:rsid w:val="00E7697C"/>
    <w:rsid w:val="00E83E57"/>
    <w:rsid w:val="00E9377E"/>
    <w:rsid w:val="00E9787B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067E"/>
    <w:rsid w:val="00F01E6C"/>
    <w:rsid w:val="00F03DC4"/>
    <w:rsid w:val="00F2029B"/>
    <w:rsid w:val="00F26EB1"/>
    <w:rsid w:val="00F27B31"/>
    <w:rsid w:val="00F30933"/>
    <w:rsid w:val="00F4038D"/>
    <w:rsid w:val="00F43EFC"/>
    <w:rsid w:val="00F609E2"/>
    <w:rsid w:val="00F658C4"/>
    <w:rsid w:val="00F67288"/>
    <w:rsid w:val="00F74997"/>
    <w:rsid w:val="00F76F5D"/>
    <w:rsid w:val="00F8228D"/>
    <w:rsid w:val="00F8399E"/>
    <w:rsid w:val="00F84930"/>
    <w:rsid w:val="00F91385"/>
    <w:rsid w:val="00F915F0"/>
    <w:rsid w:val="00F91F56"/>
    <w:rsid w:val="00F954FA"/>
    <w:rsid w:val="00F96AC2"/>
    <w:rsid w:val="00FA15AE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B4AEF"/>
  <w15:docId w15:val="{06FC4858-CC99-463B-A975-9010F95A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unhideWhenUsed/>
    <w:qFormat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  <w:style w:type="paragraph" w:styleId="af8">
    <w:name w:val="Normal (Web)"/>
    <w:basedOn w:val="a"/>
    <w:uiPriority w:val="99"/>
    <w:rsid w:val="00C7529E"/>
    <w:pPr>
      <w:spacing w:before="100" w:after="100"/>
    </w:pPr>
    <w:rPr>
      <w:szCs w:val="20"/>
    </w:rPr>
  </w:style>
  <w:style w:type="character" w:styleId="af9">
    <w:name w:val="FollowedHyperlink"/>
    <w:basedOn w:val="a0"/>
    <w:uiPriority w:val="99"/>
    <w:semiHidden/>
    <w:unhideWhenUsed/>
    <w:rsid w:val="00D21606"/>
    <w:rPr>
      <w:color w:val="800080" w:themeColor="followedHyperlink"/>
      <w:u w:val="single"/>
    </w:rPr>
  </w:style>
  <w:style w:type="paragraph" w:customStyle="1" w:styleId="afa">
    <w:name w:val="Приложение_Разделы"/>
    <w:basedOn w:val="a"/>
    <w:rsid w:val="007E5527"/>
    <w:pPr>
      <w:jc w:val="both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tenders/instructions-and-templat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ornickel.ru/suppliers/contractual-documen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rnickel.ru/suppliers/contractual-documentation/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ffice.nornik.ru/Runtime/Runtime/Form/KB+Workdesk+Form/?CardID=b239f470-65f6-ea11-8142-00155dbbd8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9E50-F0B6-42AC-9698-8B84DDC7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 Александр Владимирович</dc:creator>
  <cp:keywords/>
  <dc:description/>
  <cp:lastModifiedBy>Бовтюк Алена Николаевна</cp:lastModifiedBy>
  <cp:revision>2</cp:revision>
  <cp:lastPrinted>2019-09-09T11:32:00Z</cp:lastPrinted>
  <dcterms:created xsi:type="dcterms:W3CDTF">2021-08-13T14:01:00Z</dcterms:created>
  <dcterms:modified xsi:type="dcterms:W3CDTF">2021-08-13T14:01:00Z</dcterms:modified>
</cp:coreProperties>
</file>