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9F9B4E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5566452" wp14:editId="6E537A06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137D2906" wp14:editId="439B93EF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6D15B32F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74880696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217193B7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1D3CAAA0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3B6A791E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7EB54830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0B9F66E8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4C0BEE30" w14:textId="77777777" w:rsidR="00462C8C" w:rsidRDefault="00462C8C" w:rsidP="00462C8C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0F8CCB11" w14:textId="77777777" w:rsidR="00462C8C" w:rsidRDefault="00462C8C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51628818" w14:textId="77777777" w:rsidR="00462C8C" w:rsidRDefault="00462C8C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7D3B835B" w14:textId="27570B8B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6F2B3949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68418FD7" w14:textId="77777777"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14:paraId="17A3EEE6" w14:textId="77777777" w:rsidTr="005F1E61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821B8" w14:textId="77777777"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257ED" w14:textId="5FBA55B3" w:rsidR="00210116" w:rsidRPr="00220402" w:rsidRDefault="00287D6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87D6E">
              <w:rPr>
                <w:rFonts w:ascii="Tahoma" w:hAnsi="Tahoma" w:cs="Tahoma"/>
                <w:sz w:val="20"/>
                <w:szCs w:val="20"/>
              </w:rPr>
              <w:t>Проведения периодического медицинского осмотра работников</w:t>
            </w:r>
          </w:p>
        </w:tc>
      </w:tr>
      <w:tr w:rsidR="00DD16F7" w:rsidRPr="00F93FAB" w14:paraId="1ABA9D1F" w14:textId="77777777" w:rsidTr="003072A8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0B231" w14:textId="77777777"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  <w:r w:rsidR="005F1E61">
              <w:rPr>
                <w:rFonts w:ascii="Tahoma" w:hAnsi="Tahoma" w:cs="Tahoma"/>
                <w:sz w:val="20"/>
                <w:szCs w:val="20"/>
              </w:rPr>
              <w:t>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0C3F7" w14:textId="731A37CD" w:rsidR="00A76C18" w:rsidRPr="00652C06" w:rsidRDefault="003072A8" w:rsidP="00764604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3072A8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287D6E">
              <w:rPr>
                <w:rFonts w:ascii="Tahoma" w:hAnsi="Tahoma" w:cs="Tahoma"/>
                <w:sz w:val="20"/>
                <w:szCs w:val="20"/>
              </w:rPr>
              <w:t>31.12.2020г.</w:t>
            </w:r>
          </w:p>
        </w:tc>
      </w:tr>
      <w:tr w:rsidR="00DD16F7" w:rsidRPr="00F93FAB" w14:paraId="0BEFD514" w14:textId="77777777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A5F32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2A5BA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CECC2FC" w14:textId="77777777"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02012567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proofErr w:type="gramStart"/>
            <w:r w:rsidRPr="00F93FAB">
              <w:rPr>
                <w:rFonts w:ascii="Tahoma" w:hAnsi="Tahoma" w:cs="Tahoma"/>
                <w:sz w:val="20"/>
                <w:szCs w:val="20"/>
              </w:rPr>
              <w:t>%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с</w:t>
            </w:r>
            <w:proofErr w:type="gramEnd"/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01048A75" w14:textId="77777777"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6405A2A" w14:textId="77777777"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14:paraId="0DCFB574" w14:textId="77777777"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proofErr w:type="gramStart"/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не согласии</w:t>
            </w:r>
            <w:proofErr w:type="gramEnd"/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470CC50" w14:textId="77777777"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265AFEDB" w14:textId="77777777"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14:paraId="66D835F2" w14:textId="77777777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E189E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3094B" w14:textId="4CD7C031"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5F1E61">
              <w:rPr>
                <w:rFonts w:ascii="Tahoma" w:hAnsi="Tahoma" w:cs="Tahoma"/>
                <w:sz w:val="20"/>
                <w:szCs w:val="20"/>
                <w:u w:val="single"/>
              </w:rPr>
              <w:t>12.08</w:t>
            </w:r>
            <w:r w:rsidR="00AF2D0D">
              <w:rPr>
                <w:rFonts w:ascii="Tahoma" w:hAnsi="Tahoma" w:cs="Tahoma"/>
                <w:sz w:val="20"/>
                <w:szCs w:val="20"/>
                <w:u w:val="single"/>
              </w:rPr>
              <w:t>.20</w:t>
            </w:r>
            <w:r w:rsidR="00287D6E">
              <w:rPr>
                <w:rFonts w:ascii="Tahoma" w:hAnsi="Tahoma" w:cs="Tahoma"/>
                <w:sz w:val="20"/>
                <w:szCs w:val="20"/>
                <w:u w:val="single"/>
              </w:rPr>
              <w:t>20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14:paraId="3FBEC0D2" w14:textId="77777777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A6B7F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A8DCD" w14:textId="541945B8"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E336BA">
              <w:rPr>
                <w:rFonts w:ascii="Tahoma" w:hAnsi="Tahoma" w:cs="Tahoma"/>
                <w:sz w:val="20"/>
                <w:szCs w:val="20"/>
                <w:u w:val="single"/>
              </w:rPr>
              <w:t>3</w:t>
            </w:r>
            <w:r w:rsidR="00287D6E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="005066ED" w:rsidRPr="005066ED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5F1E61">
              <w:rPr>
                <w:rFonts w:ascii="Tahoma" w:hAnsi="Tahoma" w:cs="Tahoma"/>
                <w:sz w:val="20"/>
                <w:szCs w:val="20"/>
                <w:u w:val="single"/>
              </w:rPr>
              <w:t>08</w:t>
            </w:r>
            <w:r w:rsidR="008303F4">
              <w:rPr>
                <w:rFonts w:ascii="Tahoma" w:hAnsi="Tahoma" w:cs="Tahoma"/>
                <w:sz w:val="20"/>
                <w:szCs w:val="20"/>
                <w:u w:val="single"/>
              </w:rPr>
              <w:t>.20</w:t>
            </w:r>
            <w:r w:rsidR="00287D6E">
              <w:rPr>
                <w:rFonts w:ascii="Tahoma" w:hAnsi="Tahoma" w:cs="Tahoma"/>
                <w:sz w:val="20"/>
                <w:szCs w:val="20"/>
                <w:u w:val="single"/>
              </w:rPr>
              <w:t>20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14:paraId="66E4AD7F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81FD8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A55FF" w14:textId="77777777"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5066E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8F1D7C7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60EFB359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66C0572A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7BDCCD6E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60C1F9BB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0C96760B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033B482F" w14:textId="77777777"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144CF1CB" w14:textId="77777777"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«Ренонс»  не возмещаются.</w:t>
            </w:r>
          </w:p>
        </w:tc>
      </w:tr>
      <w:tr w:rsidR="00B62841" w:rsidRPr="00F93FAB" w14:paraId="14AE70AC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0CD2E" w14:textId="77777777" w:rsidR="00B62841" w:rsidRPr="00BC3F5B" w:rsidRDefault="00B62841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CA304E">
              <w:rPr>
                <w:rFonts w:ascii="Tahoma" w:hAnsi="Tahoma" w:cs="Tahoma"/>
                <w:sz w:val="20"/>
                <w:szCs w:val="20"/>
              </w:rPr>
              <w:lastRenderedPageBreak/>
              <w:t>7.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3F6E6" w14:textId="59411762" w:rsidR="00B11121" w:rsidRDefault="00B11121" w:rsidP="005F1E6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B11121">
              <w:rPr>
                <w:sz w:val="22"/>
                <w:szCs w:val="22"/>
              </w:rPr>
              <w:t xml:space="preserve"> </w:t>
            </w:r>
            <w:r w:rsidR="00462C8C">
              <w:rPr>
                <w:sz w:val="22"/>
                <w:szCs w:val="22"/>
              </w:rPr>
              <w:t>н</w:t>
            </w:r>
            <w:r w:rsidR="00287D6E" w:rsidRPr="00287D6E">
              <w:rPr>
                <w:rFonts w:ascii="Tahoma" w:hAnsi="Tahoma" w:cs="Tahoma"/>
                <w:sz w:val="20"/>
                <w:szCs w:val="20"/>
              </w:rPr>
              <w:t>аличие у поставщика необходимых лицензий, разрешений на соответствующий вид деятельности, подтверждения членства в саморегулируемой организации (наличие лицензии на осуществление периодических/предварительных медицинских осмотров работников)</w:t>
            </w:r>
            <w:r w:rsidR="00287D6E" w:rsidRPr="00CE054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CE0544">
              <w:rPr>
                <w:rFonts w:ascii="Tahoma" w:hAnsi="Tahoma" w:cs="Tahoma"/>
                <w:sz w:val="20"/>
                <w:szCs w:val="20"/>
              </w:rPr>
              <w:t>(подтверждение копиями документов</w:t>
            </w:r>
            <w:r w:rsidR="00492330">
              <w:rPr>
                <w:rFonts w:ascii="Tahoma" w:hAnsi="Tahoma" w:cs="Tahoma"/>
                <w:sz w:val="20"/>
                <w:szCs w:val="20"/>
              </w:rPr>
              <w:t>)</w:t>
            </w:r>
          </w:p>
          <w:p w14:paraId="36F05008" w14:textId="3EE04A64" w:rsidR="00287D6E" w:rsidRDefault="00287D6E" w:rsidP="00287D6E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462C8C">
              <w:rPr>
                <w:rFonts w:ascii="Tahoma" w:hAnsi="Tahoma" w:cs="Tahoma"/>
                <w:sz w:val="20"/>
                <w:szCs w:val="20"/>
              </w:rPr>
              <w:t>н</w:t>
            </w:r>
            <w:r w:rsidRPr="00287D6E">
              <w:rPr>
                <w:rFonts w:ascii="Tahoma" w:hAnsi="Tahoma" w:cs="Tahoma"/>
                <w:sz w:val="20"/>
                <w:szCs w:val="20"/>
              </w:rPr>
              <w:t>аличие у поставщика необходимых лицензий, разрешений на соответствующий вид деятельности, подтверждения членства в саморегулируемой организации (наличие лицензии на право на проведение экспертизы профпригодности и экспертизы связи заболевания с профессией)</w:t>
            </w:r>
            <w:r w:rsidRPr="00CE054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CE0544">
              <w:rPr>
                <w:rFonts w:ascii="Tahoma" w:hAnsi="Tahoma" w:cs="Tahoma"/>
                <w:sz w:val="20"/>
                <w:szCs w:val="20"/>
              </w:rPr>
              <w:t>(подтверждение копиями документов</w:t>
            </w:r>
            <w:r>
              <w:rPr>
                <w:rFonts w:ascii="Tahoma" w:hAnsi="Tahoma" w:cs="Tahoma"/>
                <w:sz w:val="20"/>
                <w:szCs w:val="20"/>
              </w:rPr>
              <w:t>)</w:t>
            </w:r>
          </w:p>
          <w:p w14:paraId="642C5B10" w14:textId="3C3B0EA9" w:rsidR="00287D6E" w:rsidRPr="00F93FAB" w:rsidRDefault="00287D6E" w:rsidP="005F1E6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64604" w:rsidRPr="00F93FAB" w14:paraId="7FE45A89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533A1" w14:textId="77777777" w:rsidR="00764604" w:rsidRPr="00F93FAB" w:rsidRDefault="00B62841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A635B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6C0278EB" w14:textId="77777777"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35E5BE91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49CC896E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46C1291C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7B530371" w14:textId="77777777"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3AB7F1F3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3DC9C055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14:paraId="1BF75480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23BEB" w14:textId="77777777" w:rsidR="00764604" w:rsidRPr="00796173" w:rsidRDefault="00B62841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193D8" w14:textId="77777777"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7B41877A" w14:textId="77777777"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14:paraId="377FC97F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16BAB" w14:textId="77777777" w:rsidR="00764604" w:rsidRPr="00F93FAB" w:rsidRDefault="00B62841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C6FA9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6594A000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11CB18B6" w14:textId="77777777"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14:paraId="1A6A515D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1DCA3" w14:textId="77777777" w:rsidR="00BF4852" w:rsidRPr="00BF4852" w:rsidRDefault="00B62841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A2858" w14:textId="77777777"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4ACA6440" w14:textId="4BCE37D2" w:rsidR="00C677B4" w:rsidRDefault="00F446F2" w:rsidP="006A4DA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 w:rsidR="00C677B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287D6E">
              <w:rPr>
                <w:rFonts w:ascii="Tahoma" w:hAnsi="Tahoma" w:cs="Tahoma"/>
                <w:sz w:val="20"/>
                <w:szCs w:val="20"/>
              </w:rPr>
              <w:t>наличи</w:t>
            </w:r>
            <w:r w:rsidR="00462C8C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 xml:space="preserve"> опыт</w:t>
            </w:r>
            <w:r w:rsidR="00287D6E">
              <w:rPr>
                <w:rFonts w:ascii="Tahoma" w:hAnsi="Tahoma" w:cs="Tahoma"/>
                <w:sz w:val="20"/>
                <w:szCs w:val="20"/>
              </w:rPr>
              <w:t>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работы </w:t>
            </w:r>
            <w:r w:rsidR="00492330">
              <w:rPr>
                <w:rFonts w:ascii="Tahoma" w:hAnsi="Tahoma" w:cs="Tahoma"/>
                <w:sz w:val="20"/>
                <w:szCs w:val="20"/>
              </w:rPr>
              <w:t xml:space="preserve">выполнения </w:t>
            </w:r>
            <w:r>
              <w:rPr>
                <w:rFonts w:ascii="Tahoma" w:hAnsi="Tahoma" w:cs="Tahoma"/>
                <w:sz w:val="20"/>
                <w:szCs w:val="20"/>
              </w:rPr>
              <w:t xml:space="preserve">аналогичных </w:t>
            </w:r>
            <w:r w:rsidR="00E336BA">
              <w:rPr>
                <w:rFonts w:ascii="Tahoma" w:hAnsi="Tahoma" w:cs="Tahoma"/>
                <w:sz w:val="20"/>
                <w:szCs w:val="20"/>
              </w:rPr>
              <w:t xml:space="preserve">работ </w:t>
            </w:r>
            <w:r>
              <w:rPr>
                <w:rFonts w:ascii="Tahoma" w:hAnsi="Tahoma" w:cs="Tahoma"/>
                <w:sz w:val="20"/>
                <w:szCs w:val="20"/>
              </w:rPr>
              <w:t>(инф. справка /копии документов заключенных договоров/</w:t>
            </w:r>
            <w:r w:rsidR="00E336BA">
              <w:rPr>
                <w:rFonts w:ascii="Tahoma" w:hAnsi="Tahoma" w:cs="Tahoma"/>
                <w:sz w:val="20"/>
                <w:szCs w:val="20"/>
              </w:rPr>
              <w:t>контрактов</w:t>
            </w:r>
            <w:r w:rsidR="006A4DAD">
              <w:rPr>
                <w:rFonts w:ascii="Tahoma" w:hAnsi="Tahoma" w:cs="Tahoma"/>
                <w:sz w:val="20"/>
                <w:szCs w:val="20"/>
              </w:rPr>
              <w:t>)</w:t>
            </w:r>
            <w:r w:rsidR="003B5503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5BA4B768" w14:textId="41957313" w:rsidR="00287D6E" w:rsidRDefault="003B5503" w:rsidP="005F1E61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287D6E">
              <w:rPr>
                <w:rFonts w:ascii="Tahoma" w:hAnsi="Tahoma" w:cs="Tahoma"/>
                <w:sz w:val="20"/>
                <w:szCs w:val="20"/>
              </w:rPr>
              <w:t>н</w:t>
            </w:r>
            <w:r w:rsidR="00287D6E" w:rsidRPr="00287D6E">
              <w:rPr>
                <w:rFonts w:ascii="Tahoma" w:hAnsi="Tahoma" w:cs="Tahoma"/>
                <w:sz w:val="20"/>
                <w:szCs w:val="20"/>
              </w:rPr>
              <w:t>аличие у поставщика материально-</w:t>
            </w:r>
            <w:proofErr w:type="gramStart"/>
            <w:r w:rsidR="00287D6E" w:rsidRPr="00287D6E">
              <w:rPr>
                <w:rFonts w:ascii="Tahoma" w:hAnsi="Tahoma" w:cs="Tahoma"/>
                <w:sz w:val="20"/>
                <w:szCs w:val="20"/>
              </w:rPr>
              <w:t>технических  /</w:t>
            </w:r>
            <w:proofErr w:type="gramEnd"/>
            <w:r w:rsidR="00287D6E" w:rsidRPr="00287D6E">
              <w:rPr>
                <w:rFonts w:ascii="Tahoma" w:hAnsi="Tahoma" w:cs="Tahoma"/>
                <w:sz w:val="20"/>
                <w:szCs w:val="20"/>
              </w:rPr>
              <w:t xml:space="preserve"> кадровых ресурсов, необходимых для выполнения работ / оказания услуг в соответствии с предметом закупки (наличие в составе врачебной комиссии учреждения в т.ч. штатного врача-психиатра, врача-нарколога (либо с возможным привлечением субподрядчика) (копия договора с подрядчиком, информационная справка)</w:t>
            </w:r>
          </w:p>
          <w:p w14:paraId="09BC5DE2" w14:textId="4140427D" w:rsidR="007067DF" w:rsidRPr="00E97E1F" w:rsidRDefault="007067DF" w:rsidP="005F1E6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287D6E">
              <w:rPr>
                <w:rFonts w:ascii="Tahoma" w:hAnsi="Tahoma" w:cs="Tahoma"/>
                <w:sz w:val="20"/>
                <w:szCs w:val="20"/>
              </w:rPr>
              <w:t xml:space="preserve">информация о </w:t>
            </w:r>
            <w:r>
              <w:rPr>
                <w:rFonts w:ascii="Tahoma" w:hAnsi="Tahoma" w:cs="Tahoma"/>
                <w:sz w:val="20"/>
                <w:szCs w:val="20"/>
              </w:rPr>
              <w:t>возможности организации проведения медицинского осмотра работника в течение 1 рабочего дня в 1 лечебном учреждении (инф. справка)</w:t>
            </w:r>
          </w:p>
        </w:tc>
      </w:tr>
      <w:tr w:rsidR="006E2F8A" w:rsidRPr="00F93FAB" w14:paraId="735617B3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02157" w14:textId="77777777"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62841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C0E87" w14:textId="77777777"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14:paraId="0C582DDA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812E1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62841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92E76" w14:textId="77777777"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14:paraId="4A005F83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3B487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62841">
              <w:rPr>
                <w:rFonts w:ascii="Tahoma" w:hAnsi="Tahoma" w:cs="Tahoma"/>
                <w:sz w:val="20"/>
                <w:szCs w:val="20"/>
              </w:rPr>
              <w:t>4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15897" w14:textId="77777777"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14:paraId="3630552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D0972" w14:textId="77777777" w:rsidR="0067426F" w:rsidRDefault="00B62841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15</w:t>
            </w:r>
            <w:r w:rsidR="0067426F">
              <w:rPr>
                <w:rFonts w:ascii="Tahoma" w:hAnsi="Tahoma" w:cs="Tahoma"/>
                <w:sz w:val="20"/>
                <w:szCs w:val="20"/>
              </w:rPr>
              <w:t xml:space="preserve">. Согласие на включение в </w:t>
            </w:r>
            <w:r w:rsidR="0067426F">
              <w:rPr>
                <w:rFonts w:ascii="Tahoma" w:hAnsi="Tahoma" w:cs="Tahoma"/>
                <w:sz w:val="20"/>
                <w:szCs w:val="20"/>
              </w:rPr>
              <w:lastRenderedPageBreak/>
              <w:t>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020A0" w14:textId="77777777"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lastRenderedPageBreak/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7740318D" w14:textId="77777777"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14:paraId="74B9F3BE" w14:textId="77777777"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1CC8B43D" w14:textId="77777777" w:rsidR="007067DF" w:rsidRPr="00F93FAB" w:rsidRDefault="006503EC" w:rsidP="007067DF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067DF">
        <w:rPr>
          <w:rFonts w:ascii="Tahoma" w:hAnsi="Tahoma" w:cs="Tahoma"/>
          <w:sz w:val="20"/>
          <w:szCs w:val="20"/>
        </w:rPr>
        <w:t xml:space="preserve"> </w:t>
      </w:r>
      <w:r w:rsidR="007067DF"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8" w:history="1">
        <w:r w:rsidR="007067DF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7067DF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7067DF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7067DF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7067DF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7067DF"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="007067DF" w:rsidRPr="00CB4984">
          <w:rPr>
            <w:rStyle w:val="a8"/>
            <w:rFonts w:ascii="Tahoma" w:hAnsi="Tahoma" w:cs="Tahoma"/>
            <w:sz w:val="20"/>
            <w:szCs w:val="20"/>
            <w:lang w:val="en-US"/>
          </w:rPr>
          <w:t>goncharova</w:t>
        </w:r>
        <w:r w:rsidR="007067DF" w:rsidRPr="00CB4984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7067DF">
        <w:rPr>
          <w:rFonts w:ascii="Tahoma" w:hAnsi="Tahoma" w:cs="Tahoma"/>
          <w:sz w:val="20"/>
          <w:szCs w:val="20"/>
        </w:rPr>
        <w:t xml:space="preserve"> Гончаровой Наталье Владимировне.</w:t>
      </w:r>
    </w:p>
    <w:p w14:paraId="5AB75782" w14:textId="77777777"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В 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46A4FDC7" w14:textId="77777777"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42A8962E" w14:textId="77777777"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58964936" w14:textId="77777777"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1883890B" w14:textId="77777777"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14:paraId="55A6A62C" w14:textId="77777777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D181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284A0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14:paraId="63CBD020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1BABA" w14:textId="77777777"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55C1E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6238C400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C44C0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64D8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14:paraId="297C2917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4284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A7521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5F2AEB05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11061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E157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3BDCBF46" w14:textId="77777777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708C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81AE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62841" w:rsidRPr="00247010" w14:paraId="0CFDB96D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2B27B" w14:textId="77777777" w:rsidR="00B62841" w:rsidRPr="00BC3F5B" w:rsidRDefault="00B62841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7. </w:t>
            </w:r>
            <w:r w:rsidRPr="00B62841">
              <w:rPr>
                <w:rFonts w:ascii="Tahoma" w:hAnsi="Tahoma" w:cs="Tahoma"/>
                <w:sz w:val="18"/>
                <w:szCs w:val="18"/>
              </w:rPr>
              <w:t>Требования к сертификации Продукции, лицензиям, допускам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5C830" w14:textId="77777777" w:rsidR="00B62841" w:rsidRPr="00247010" w:rsidRDefault="00B62841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127E4B0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F31DB" w14:textId="77777777" w:rsidR="00764604" w:rsidRPr="00247010" w:rsidRDefault="00B62841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8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8A5A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3A1DD6CA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D18CB" w14:textId="77777777" w:rsidR="00764604" w:rsidRPr="00796173" w:rsidRDefault="00B62841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CEA1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57BF439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5DA14" w14:textId="77777777" w:rsidR="00764604" w:rsidRPr="00247010" w:rsidRDefault="00B62841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BEAD0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14:paraId="18F6A4B5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4ED33" w14:textId="77777777" w:rsidR="00BF4852" w:rsidRPr="00BF4852" w:rsidRDefault="00B62841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C83BD" w14:textId="77777777"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2B649C3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96C53" w14:textId="77777777"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62841">
              <w:rPr>
                <w:rFonts w:ascii="Tahoma" w:hAnsi="Tahoma" w:cs="Tahoma"/>
                <w:sz w:val="20"/>
                <w:szCs w:val="20"/>
              </w:rPr>
              <w:t>2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D8B4F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14:paraId="003CEA07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8A59D" w14:textId="77777777"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B62841">
              <w:rPr>
                <w:rFonts w:ascii="Tahoma" w:hAnsi="Tahoma" w:cs="Tahoma"/>
                <w:sz w:val="18"/>
                <w:szCs w:val="18"/>
              </w:rPr>
              <w:t>3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667E7" w14:textId="77777777"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14:paraId="2655AB72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AD19B" w14:textId="77777777"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62841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7F097" w14:textId="77777777"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14:paraId="2CE5C31B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EFF0B" w14:textId="77777777" w:rsidR="00C677B4" w:rsidRDefault="00B62841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15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B1F8A" w14:textId="77777777"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057AB1B6" w14:textId="77777777"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4F0050DC" w14:textId="77777777"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lastRenderedPageBreak/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5A2AD52C" w14:textId="77777777"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14:paraId="3840DD3D" w14:textId="77777777"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14:paraId="2B744859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27085A59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067EBDE9" w14:textId="77777777"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14:paraId="47484240" w14:textId="77777777"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3A226A57" w14:textId="77777777"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F5CFF7" w14:textId="77777777" w:rsidR="00182FFB" w:rsidRDefault="00182FFB" w:rsidP="006810CA">
      <w:r>
        <w:separator/>
      </w:r>
    </w:p>
  </w:endnote>
  <w:endnote w:type="continuationSeparator" w:id="0">
    <w:p w14:paraId="632B3F59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871FFA" w14:textId="77777777" w:rsidR="00182FFB" w:rsidRDefault="00182FFB" w:rsidP="006810CA">
      <w:r>
        <w:separator/>
      </w:r>
    </w:p>
  </w:footnote>
  <w:footnote w:type="continuationSeparator" w:id="0">
    <w:p w14:paraId="104AEE78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4DC3BA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379B"/>
    <w:rsid w:val="000F034D"/>
    <w:rsid w:val="000F3D9F"/>
    <w:rsid w:val="00100782"/>
    <w:rsid w:val="00113167"/>
    <w:rsid w:val="00120735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B7CFC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87D6E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072A8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2C8C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5F1E61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67DF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824A5"/>
    <w:rsid w:val="00D84E24"/>
    <w:rsid w:val="00D9021F"/>
    <w:rsid w:val="00DB109B"/>
    <w:rsid w:val="00DD16F7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E2761"/>
  <w15:docId w15:val="{FDD47191-470D-4ECE-94A5-AD7114F53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goncharova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1433</Words>
  <Characters>8170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9584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2</cp:revision>
  <cp:lastPrinted>2019-07-29T07:46:00Z</cp:lastPrinted>
  <dcterms:created xsi:type="dcterms:W3CDTF">2020-07-29T05:04:00Z</dcterms:created>
  <dcterms:modified xsi:type="dcterms:W3CDTF">2020-07-29T05:04:00Z</dcterms:modified>
</cp:coreProperties>
</file>