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036642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186F09">
        <w:trPr>
          <w:trHeight w:hRule="exact"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0A6F9EE" w:rsidR="00D06A6A" w:rsidRPr="00161096" w:rsidRDefault="00161096" w:rsidP="00A45CF6">
            <w:pPr>
              <w:jc w:val="both"/>
              <w:rPr>
                <w:rFonts w:ascii="Tahoma" w:hAnsi="Tahoma" w:cs="Tahoma"/>
                <w:sz w:val="20"/>
              </w:rPr>
            </w:pPr>
            <w:r w:rsidRPr="00161096">
              <w:rPr>
                <w:rFonts w:ascii="Tahoma" w:hAnsi="Tahoma" w:cs="Tahoma"/>
                <w:sz w:val="20"/>
              </w:rPr>
              <w:t xml:space="preserve">Поставка расходомеров-счетчиков электромагнитного или ультразвукового типов 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B43A295" w:rsidR="006D277A" w:rsidRPr="00313D5A" w:rsidRDefault="00593A76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31.12.2025 года 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68EEB0C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161096">
              <w:rPr>
                <w:rFonts w:ascii="Tahoma" w:hAnsi="Tahoma" w:cs="Tahoma"/>
                <w:sz w:val="20"/>
                <w:szCs w:val="20"/>
                <w:u w:val="single"/>
              </w:rPr>
              <w:t>25.</w:t>
            </w:r>
            <w:r w:rsidR="00085BEB">
              <w:rPr>
                <w:rFonts w:ascii="Tahoma" w:hAnsi="Tahoma" w:cs="Tahoma"/>
                <w:sz w:val="20"/>
                <w:szCs w:val="20"/>
                <w:u w:val="single"/>
              </w:rPr>
              <w:t>02.2025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85939C7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61096">
              <w:rPr>
                <w:rFonts w:ascii="Tahoma" w:hAnsi="Tahoma" w:cs="Tahoma"/>
                <w:sz w:val="20"/>
                <w:szCs w:val="20"/>
                <w:u w:val="single"/>
              </w:rPr>
              <w:t>21</w:t>
            </w:r>
            <w:r w:rsidR="00085BEB">
              <w:rPr>
                <w:rFonts w:ascii="Tahoma" w:hAnsi="Tahoma" w:cs="Tahoma"/>
                <w:sz w:val="20"/>
                <w:szCs w:val="20"/>
                <w:u w:val="single"/>
              </w:rPr>
              <w:t>.03.2025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55843B3B" w:rsidR="008471E4" w:rsidRPr="00313D5A" w:rsidRDefault="00384533" w:rsidP="00085B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доставки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 склада Заказчика</w:t>
            </w:r>
            <w:r w:rsidR="00D005E4">
              <w:rPr>
                <w:rFonts w:ascii="Tahoma" w:hAnsi="Tahoma" w:cs="Tahoma"/>
                <w:sz w:val="20"/>
                <w:szCs w:val="20"/>
              </w:rPr>
              <w:t xml:space="preserve"> за счет Поставщика</w:t>
            </w:r>
            <w:r w:rsidR="008471E4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626CEF91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085BEB">
        <w:rPr>
          <w:rFonts w:ascii="Tahoma" w:hAnsi="Tahoma" w:cs="Tahoma"/>
          <w:sz w:val="20"/>
          <w:szCs w:val="20"/>
        </w:rPr>
        <w:t>Кондратьева Игоря Юрьевича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085BEB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085BEB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085BEB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085BEB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2E7A131" w14:textId="51BA3397" w:rsidR="008471E4" w:rsidRPr="00D24D05" w:rsidRDefault="003A6DE3" w:rsidP="003A6DE3">
      <w:pPr>
        <w:tabs>
          <w:tab w:val="left" w:pos="-2268"/>
        </w:tabs>
        <w:spacing w:after="80" w:line="276" w:lineRule="auto"/>
        <w:contextualSpacing/>
        <w:rPr>
          <w:rFonts w:ascii="Tahoma" w:hAnsi="Tahoma" w:cs="Tahoma"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="008471E4"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="008471E4"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E426E4" w:rsidRPr="005A69DC">
        <w:rPr>
          <w:rFonts w:ascii="Tahoma" w:hAnsi="Tahoma" w:cs="Tahoma"/>
          <w:b/>
          <w:sz w:val="20"/>
          <w:szCs w:val="20"/>
        </w:rPr>
        <w:t>О.В.</w:t>
      </w:r>
      <w:r w:rsidR="00E426E4">
        <w:rPr>
          <w:rFonts w:ascii="Tahoma" w:hAnsi="Tahoma" w:cs="Tahoma"/>
          <w:b/>
          <w:sz w:val="20"/>
          <w:szCs w:val="20"/>
        </w:rPr>
        <w:t xml:space="preserve"> </w:t>
      </w:r>
      <w:r w:rsidR="008471E4"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4026821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5BEB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1096"/>
    <w:rsid w:val="001622EE"/>
    <w:rsid w:val="00165D31"/>
    <w:rsid w:val="00166CD5"/>
    <w:rsid w:val="00171C56"/>
    <w:rsid w:val="00182FFB"/>
    <w:rsid w:val="00183701"/>
    <w:rsid w:val="001857D2"/>
    <w:rsid w:val="00185A34"/>
    <w:rsid w:val="00186F09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A6DE3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07A7B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03F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2B37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0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08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2025-01-27T05:17:00Z</dcterms:created>
  <dcterms:modified xsi:type="dcterms:W3CDTF">2025-02-06T10:01:00Z</dcterms:modified>
</cp:coreProperties>
</file>