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6354877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CB3B3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25404" w:rsidRPr="00CB3B3A" w14:paraId="21916A0A" w14:textId="77777777" w:rsidTr="0032024A">
        <w:trPr>
          <w:trHeight w:hRule="exact"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1F32D79" w:rsidR="00525404" w:rsidRPr="00CB3B3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32024A" w:rsidRPr="00CB3B3A">
              <w:rPr>
                <w:rFonts w:ascii="Tahoma" w:hAnsi="Tahoma" w:cs="Tahoma"/>
                <w:sz w:val="20"/>
                <w:szCs w:val="20"/>
              </w:rPr>
              <w:t xml:space="preserve">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AFF0161" w:rsidR="00D06A6A" w:rsidRPr="00CB3B3A" w:rsidRDefault="00E62BD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Услуги по сбору, уборки и вывозу снега с территории Фанпарка "Бобровый лог" и Копылова 2а</w:t>
            </w:r>
          </w:p>
        </w:tc>
      </w:tr>
      <w:tr w:rsidR="0032024A" w:rsidRPr="00CB3B3A" w14:paraId="549C90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89A" w14:textId="2CEFBC9C" w:rsidR="0032024A" w:rsidRPr="00CB3B3A" w:rsidRDefault="0032024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75D" w14:textId="77777777" w:rsidR="0032024A" w:rsidRPr="00CB3B3A" w:rsidRDefault="0032024A" w:rsidP="0032024A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Приглашению)</w:t>
            </w:r>
          </w:p>
          <w:p w14:paraId="344BA242" w14:textId="77777777" w:rsidR="0032024A" w:rsidRPr="00CB3B3A" w:rsidRDefault="0032024A" w:rsidP="001670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0DDD0786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55F" w14:textId="1E526C58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A47" w14:textId="133DEE21" w:rsidR="00AC63E3" w:rsidRPr="00CB3B3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E62BD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CB3B3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B3791B1" w14:textId="702C15A4" w:rsidR="00AC63E3" w:rsidRPr="00CB3B3A" w:rsidRDefault="00AC63E3" w:rsidP="00AC63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4BCE37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221" w14:textId="38E2941C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37969403" w:rsidR="006604AD" w:rsidRPr="00CB3B3A" w:rsidRDefault="006604AD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До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часов 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>00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минут «</w:t>
            </w:r>
            <w:r w:rsid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E62BD0">
              <w:rPr>
                <w:rFonts w:ascii="Tahoma" w:hAnsi="Tahoma" w:cs="Tahoma"/>
                <w:sz w:val="20"/>
                <w:szCs w:val="20"/>
              </w:rPr>
              <w:t>2</w:t>
            </w:r>
            <w:r w:rsidRPr="00CB3B3A">
              <w:rPr>
                <w:rFonts w:ascii="Tahoma" w:hAnsi="Tahoma" w:cs="Tahoma"/>
                <w:sz w:val="20"/>
                <w:szCs w:val="20"/>
              </w:rPr>
              <w:t>»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декабря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г. путем отправки ТКП в электронном виде по следующему адресу электронной почты: </w:t>
            </w:r>
            <w:hyperlink r:id="rId11" w:history="1">
              <w:r w:rsidRPr="00DF7718">
                <w:t>gomer@bobrovylog.ru</w:t>
              </w:r>
            </w:hyperlink>
            <w:r w:rsidRPr="00DF7718">
              <w:t xml:space="preserve">. </w:t>
            </w:r>
            <w:r w:rsidRPr="00CB3B3A">
              <w:rPr>
                <w:rFonts w:ascii="Tahoma" w:hAnsi="Tahoma" w:cs="Tahoma"/>
                <w:sz w:val="20"/>
                <w:szCs w:val="20"/>
              </w:rPr>
              <w:t>Предложения / дополнения / уточнения, полученные после указанного срока либо не соответствующие требованиям, не рассматриваются.</w:t>
            </w:r>
          </w:p>
          <w:p w14:paraId="76198347" w14:textId="268D43FE" w:rsidR="006E1746" w:rsidRPr="00CB3B3A" w:rsidRDefault="006604AD" w:rsidP="00DF7718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Организатор закупки вправе, при необходимости, изменить данный срок</w:t>
            </w:r>
          </w:p>
        </w:tc>
      </w:tr>
      <w:tr w:rsidR="00AC63E3" w:rsidRPr="00CB3B3A" w14:paraId="7BE2FBA2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842" w14:textId="67F79E80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A39" w14:textId="77777777" w:rsidR="00D73533" w:rsidRDefault="00D73533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Место оказания услуг:</w:t>
            </w:r>
          </w:p>
          <w:p w14:paraId="0BE8E36F" w14:textId="0FB7620D" w:rsidR="00E62BD0" w:rsidRPr="00E62BD0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BD0">
              <w:rPr>
                <w:rFonts w:ascii="Tahoma" w:hAnsi="Tahoma" w:cs="Tahoma"/>
                <w:sz w:val="20"/>
                <w:szCs w:val="20"/>
              </w:rPr>
              <w:t>1)  г. Красноярск, Свердловский район:</w:t>
            </w:r>
            <w:r w:rsidR="00D735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62BD0">
              <w:rPr>
                <w:rFonts w:ascii="Tahoma" w:hAnsi="Tahoma" w:cs="Tahoma"/>
                <w:sz w:val="20"/>
                <w:szCs w:val="20"/>
              </w:rPr>
              <w:t>здания Фанпарка «Бобровый лог»;</w:t>
            </w:r>
          </w:p>
          <w:p w14:paraId="57B95447" w14:textId="58B3E139" w:rsidR="00AC63E3" w:rsidRPr="00CB3B3A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BD0">
              <w:rPr>
                <w:rFonts w:ascii="Tahoma" w:hAnsi="Tahoma" w:cs="Tahoma"/>
                <w:sz w:val="20"/>
                <w:szCs w:val="20"/>
              </w:rPr>
              <w:t>2) г.Красноярск Железнодорожный район: ул. Копылова 2а (Красноярское представительство ОАО ГМК «Норильский Никель»)</w:t>
            </w:r>
            <w:r w:rsidR="00D73533">
              <w:rPr>
                <w:rFonts w:ascii="Tahoma" w:hAnsi="Tahoma" w:cs="Tahoma"/>
                <w:sz w:val="20"/>
                <w:szCs w:val="20"/>
              </w:rPr>
              <w:t xml:space="preserve">; </w:t>
            </w:r>
            <w:r w:rsidRPr="00E62BD0">
              <w:rPr>
                <w:rFonts w:ascii="Tahoma" w:hAnsi="Tahoma" w:cs="Tahoma"/>
                <w:sz w:val="20"/>
                <w:szCs w:val="20"/>
              </w:rPr>
              <w:t>здание представительства</w:t>
            </w:r>
          </w:p>
        </w:tc>
      </w:tr>
      <w:tr w:rsidR="00525404" w:rsidRPr="00CB3B3A" w14:paraId="25379FA5" w14:textId="77777777" w:rsidTr="0032024A">
        <w:trPr>
          <w:trHeight w:val="10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D144DB7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3D532C" w:rsidRPr="00CB3B3A">
              <w:rPr>
                <w:rFonts w:ascii="Tahoma" w:hAnsi="Tahoma" w:cs="Tahoma"/>
                <w:sz w:val="20"/>
                <w:szCs w:val="20"/>
              </w:rPr>
              <w:t xml:space="preserve"> Форма, условия и сроки оплаты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6EC" w14:textId="77777777" w:rsidR="00E62BD0" w:rsidRPr="002247A4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5374DCE0" w14:textId="77777777" w:rsidR="00E62BD0" w:rsidRPr="002247A4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454A61DB" w14:textId="77777777" w:rsidR="00E62BD0" w:rsidRPr="002247A4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5198D84A" w14:textId="77777777" w:rsidR="00E62BD0" w:rsidRPr="002247A4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FAE5E87" w14:textId="43CC390F" w:rsidR="00E62BD0" w:rsidRPr="002247A4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DF7718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F6D6478" w14:textId="77777777" w:rsidR="00E62BD0" w:rsidRPr="002247A4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72B41A25" w14:textId="77777777" w:rsidR="00E62BD0" w:rsidRPr="002247A4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025BF362" w:rsidR="00BA7A20" w:rsidRPr="00CB3B3A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CB3B3A" w14:paraId="660C2E14" w14:textId="77777777" w:rsidTr="0032024A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ADDED1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330B338" w:rsidR="00525404" w:rsidRPr="00CB3B3A" w:rsidRDefault="00E62BD0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 xml:space="preserve">до 31 декабря 2026 </w:t>
            </w:r>
            <w:r w:rsidR="00DF7718" w:rsidRPr="00DF7718">
              <w:rPr>
                <w:rFonts w:ascii="Tahoma" w:hAnsi="Tahoma" w:cs="Tahoma"/>
                <w:sz w:val="20"/>
                <w:szCs w:val="20"/>
              </w:rPr>
              <w:t>года)</w:t>
            </w:r>
            <w:r w:rsidRPr="00DF7718">
              <w:rPr>
                <w:rFonts w:ascii="Tahoma" w:hAnsi="Tahoma" w:cs="Tahoma"/>
                <w:sz w:val="20"/>
                <w:szCs w:val="20"/>
              </w:rPr>
              <w:t xml:space="preserve"> Режим оказания услуг - по заявке Заказчика)</w:t>
            </w:r>
          </w:p>
        </w:tc>
      </w:tr>
      <w:tr w:rsidR="00AC63E3" w:rsidRPr="00CB3B3A" w14:paraId="2F3EFF8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5" w14:textId="282FFD59" w:rsidR="00AC63E3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7B3" w14:textId="585EDF32" w:rsidR="006B114B" w:rsidRPr="00407D73" w:rsidRDefault="00E62BD0" w:rsidP="00E62B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FB7193" w:rsidRPr="00CB3B3A" w14:paraId="7E4C0E8E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18B83442" w:rsidR="00FB7193" w:rsidRPr="00CB3B3A" w:rsidRDefault="00FB719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9. Требования к сертификации Продукции, лицензиям, допускам к определенному виду работ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122" w14:textId="2FF90970" w:rsidR="00DF7718" w:rsidRDefault="00DF7718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D2F45" w:rsidRPr="00DF7718">
              <w:rPr>
                <w:rFonts w:ascii="Tahoma" w:hAnsi="Tahoma" w:cs="Tahoma"/>
                <w:sz w:val="20"/>
                <w:szCs w:val="20"/>
              </w:rPr>
              <w:t>Поставщик должен иметь лицензию / разрешение / договор на: утилизацию снега</w:t>
            </w:r>
            <w:r w:rsidRPr="00DF771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12F29C" w14:textId="7769D32C" w:rsidR="00DF7718" w:rsidRPr="00DF7718" w:rsidRDefault="00DF7718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DF7718">
              <w:rPr>
                <w:rFonts w:ascii="Tahoma" w:hAnsi="Tahoma" w:cs="Tahoma"/>
                <w:sz w:val="20"/>
                <w:szCs w:val="20"/>
              </w:rPr>
              <w:t>При проведении работ Исполнитель должен руководствоваться нормативными документами:</w:t>
            </w:r>
          </w:p>
          <w:p w14:paraId="6CA45550" w14:textId="77777777" w:rsidR="00DF7718" w:rsidRDefault="00DF7718" w:rsidP="00DF7718">
            <w:pPr>
              <w:keepNext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Федеральный Закон РФ от 10.01.2002 г. № 7-ФЗ «Об охране окружающей среды»;</w:t>
            </w:r>
          </w:p>
          <w:p w14:paraId="461A6972" w14:textId="1467C95B" w:rsidR="00DF7718" w:rsidRPr="00DF7718" w:rsidRDefault="00DF7718" w:rsidP="00DF7718">
            <w:pPr>
              <w:keepNext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Водный Кодекс Российской Федерации</w:t>
            </w:r>
          </w:p>
        </w:tc>
      </w:tr>
      <w:tr w:rsidR="00AC63E3" w:rsidRPr="00CB3B3A" w14:paraId="4DD1B67A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3D1" w14:textId="6DB981BE" w:rsidR="00AC63E3" w:rsidRPr="00CB3B3A" w:rsidRDefault="004D56C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</w:t>
            </w:r>
            <w:r w:rsidR="00AC63E3" w:rsidRPr="00CB3B3A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6D2" w14:textId="77777777" w:rsidR="00AC63E3" w:rsidRPr="00DF7718" w:rsidRDefault="00BD2F4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Погрузка и вывоз на утилизацию снега (включая парковки, проезды к зданиям, тротуары,) – до 750 м3 (в зависимости от интенсивности снежных осадков в зимний период); Предоставление услуг по уборке территории от снега Трактором МТЗ 82 с водителем.</w:t>
            </w:r>
          </w:p>
          <w:p w14:paraId="662C554F" w14:textId="0710ADE9" w:rsidR="00DF7718" w:rsidRPr="00CB3B3A" w:rsidRDefault="00DF7718" w:rsidP="00DF7718">
            <w:pPr>
              <w:widowControl w:val="0"/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Вывоз снега производится самосвалами объемом 10-20 м3, на полигоны для утилизации снега. В период интенсивных осадков (снегопадов) возможно использование техники для погрузки снега – фронтальный погрузчик (мини-погрузчик).</w:t>
            </w:r>
          </w:p>
        </w:tc>
      </w:tr>
      <w:tr w:rsidR="002B6040" w:rsidRPr="00CB3B3A" w14:paraId="441A0734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634" w14:textId="68CD8346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0C" w14:textId="1151120F" w:rsidR="002B6040" w:rsidRPr="00CB3B3A" w:rsidRDefault="00967171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134E7638" w14:textId="77777777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56BAD5A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74" w14:textId="2E90A50F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2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. Требование о предоставлении документов, подтверждающих наличие возможности предоставления Поставщиком обеспечения исполнения обязательств по </w:t>
            </w: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7C9" w14:textId="6E2E7C9F" w:rsidR="00967171" w:rsidRPr="00CB3B3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Не применимо.</w:t>
            </w:r>
          </w:p>
          <w:p w14:paraId="54583374" w14:textId="77777777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7C86BEF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4FE" w14:textId="221F8562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92" w14:textId="5CE65451" w:rsidR="002B6040" w:rsidRPr="00CB3B3A" w:rsidRDefault="00A442CD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В соответствии с Перечнем документов (приложение № </w:t>
            </w:r>
            <w:r w:rsidR="00280EDB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приглашению)</w:t>
            </w:r>
          </w:p>
        </w:tc>
      </w:tr>
      <w:tr w:rsidR="002B6040" w:rsidRPr="00CB3B3A" w14:paraId="4822885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9F1" w14:textId="53A486E6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846" w14:textId="4748F48B" w:rsidR="002B6040" w:rsidRPr="00CB3B3A" w:rsidRDefault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Подтверждается предоставлением письма о том, что Поставщик является производителем Продукции, или документов, подтверждающих наличие деловых отношений между Поставщиком и производителем, его торговыми домами, эксклюзивной сбытовой структурой, крупными трейдерами, и подтверждающих полномочия на поставку Продукции в соответствии с предметом настоящей закупочной процедуры.</w:t>
            </w:r>
          </w:p>
        </w:tc>
      </w:tr>
      <w:tr w:rsidR="006D1986" w:rsidRPr="00CB3B3A" w14:paraId="0AEDAC2B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02" w14:textId="1CF7E82E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3FA" w14:textId="77777777" w:rsidR="006D1986" w:rsidRPr="00DF7718" w:rsidRDefault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По результатам проведения закупочной процедуры будет заключен договор по форме Заказчика </w:t>
            </w:r>
            <w:r w:rsidR="006D1986" w:rsidRPr="00DF7718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  <w:r w:rsidRPr="00DF771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37D0645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14:paraId="2E6666D9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При рассмотрении споров применяются нормы права Российской Федерации.</w:t>
            </w:r>
          </w:p>
          <w:p w14:paraId="6C189118" w14:textId="20C4AEF8" w:rsidR="00967171" w:rsidRPr="00CB3B3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Все споры будут разрешаться в Арбитражном суде Красноярского края.</w:t>
            </w:r>
          </w:p>
          <w:p w14:paraId="1A0D4A72" w14:textId="13ADA146" w:rsidR="00967171" w:rsidRPr="00CB3B3A" w:rsidRDefault="00967171" w:rsidP="00DF771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</w:tr>
      <w:tr w:rsidR="006D1986" w:rsidRPr="00CB3B3A" w14:paraId="331AD7E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266" w14:textId="67414EB7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385" w14:textId="53BF8C2A" w:rsidR="006D1986" w:rsidRPr="00CB3B3A" w:rsidRDefault="006D1986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6D1986" w:rsidRPr="00CB3B3A" w14:paraId="728DF808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F8" w14:textId="28EB55A4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</w:t>
            </w:r>
            <w:r w:rsidR="00702050" w:rsidRPr="00CB3B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3B3A">
              <w:rPr>
                <w:rFonts w:ascii="Tahoma" w:hAnsi="Tahoma" w:cs="Tahoma"/>
                <w:sz w:val="20"/>
                <w:szCs w:val="20"/>
              </w:rPr>
              <w:t>Необходимые требования к Поставщику (к квалификации поставщика, возможности представлять аналоги и т.д.)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44C" w14:textId="77777777" w:rsidR="00BD2F45" w:rsidRPr="00DF7718" w:rsidRDefault="00BD2F45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Поставщик должен иметь достаточное для исполнения договора количество материально-технических ресурсов, в том числе:</w:t>
            </w:r>
          </w:p>
          <w:p w14:paraId="25B5DC9E" w14:textId="77777777" w:rsidR="00BD2F45" w:rsidRPr="00DF7718" w:rsidRDefault="00BD2F45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 xml:space="preserve"> - Самосвал с объемом кузова 10-20 м3 не менее двух единиц; </w:t>
            </w:r>
          </w:p>
          <w:p w14:paraId="0F392167" w14:textId="77777777" w:rsidR="006D1986" w:rsidRPr="00DF7718" w:rsidRDefault="00BD2F45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- Трактор МТЗ 82 (с ковшом и щеткой) с водителем не менее одной единицы (наличие/отсутствие).</w:t>
            </w:r>
          </w:p>
          <w:p w14:paraId="3791E1BE" w14:textId="7184D904" w:rsidR="00BD2F45" w:rsidRPr="00CB3B3A" w:rsidRDefault="00BD2F45" w:rsidP="00DF77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41847289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6B" w14:textId="7B41DDEA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B1" w14:textId="77777777" w:rsidR="006D1986" w:rsidRPr="00CB3B3A" w:rsidRDefault="006D1986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718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6FAFACC8" w14:textId="12361CE5" w:rsidR="00CB3B3A" w:rsidRPr="00CB3B3A" w:rsidRDefault="00EE435F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DF7718">
              <w:rPr>
                <w:rFonts w:ascii="Tahoma" w:hAnsi="Tahoma" w:cs="Tahoma"/>
                <w:sz w:val="20"/>
                <w:szCs w:val="20"/>
              </w:rPr>
              <w:t>н</w:t>
            </w:r>
            <w:r w:rsidR="00DF7718" w:rsidRPr="00DF7718">
              <w:rPr>
                <w:rFonts w:ascii="Tahoma" w:hAnsi="Tahoma" w:cs="Tahoma"/>
                <w:sz w:val="20"/>
                <w:szCs w:val="20"/>
              </w:rPr>
              <w:t>аличие договора на утилизацию со специализированным предприятием.</w:t>
            </w:r>
          </w:p>
        </w:tc>
      </w:tr>
      <w:tr w:rsidR="006D1986" w:rsidRPr="00CB3B3A" w14:paraId="617D174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95" w14:textId="00B357F4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DFD" w14:textId="287531DD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4E4523E8" w14:textId="3919E971" w:rsidR="001315A1" w:rsidRPr="00CB3B3A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30EBBAE" w14:textId="5D81B38E" w:rsidR="006E1746" w:rsidRPr="00CB3B3A" w:rsidRDefault="00B703D2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CB3B3A">
        <w:rPr>
          <w:rFonts w:ascii="Tahoma" w:hAnsi="Tahoma" w:cs="Tahoma"/>
          <w:sz w:val="20"/>
          <w:szCs w:val="20"/>
        </w:rPr>
        <w:t>: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r w:rsidR="00AD663F" w:rsidRPr="00CB3B3A">
        <w:rPr>
          <w:rFonts w:ascii="Tahoma" w:hAnsi="Tahoma" w:cs="Tahoma"/>
          <w:sz w:val="20"/>
          <w:szCs w:val="20"/>
        </w:rPr>
        <w:t>Гомер Татьяны Олеговны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6E1746" w:rsidRPr="00CB3B3A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6E1746" w:rsidRPr="00CB3B3A">
        <w:rPr>
          <w:rFonts w:ascii="Tahoma" w:hAnsi="Tahoma" w:cs="Tahoma"/>
          <w:sz w:val="20"/>
          <w:szCs w:val="20"/>
        </w:rPr>
        <w:t>/ адрес Секретаря Закупочного коллегиального органа.</w:t>
      </w:r>
    </w:p>
    <w:p w14:paraId="2B095119" w14:textId="746C0FAC" w:rsidR="00525404" w:rsidRPr="00CB3B3A" w:rsidRDefault="006E1746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 Вашу Заявку на участие в Закупочной процедуре прошу направлять </w:t>
      </w:r>
      <w:r w:rsidR="004E370E" w:rsidRPr="00CB3B3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</w:t>
      </w:r>
      <w:r w:rsidRPr="00CB3B3A">
        <w:rPr>
          <w:rFonts w:ascii="Tahoma" w:hAnsi="Tahoma" w:cs="Tahoma"/>
          <w:sz w:val="20"/>
          <w:szCs w:val="20"/>
        </w:rPr>
        <w:t>Ильичева Валерия Викторовича</w:t>
      </w:r>
      <w:r w:rsidR="004E370E" w:rsidRPr="00CB3B3A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CB3B3A">
        <w:rPr>
          <w:rFonts w:ascii="Tahoma" w:hAnsi="Tahoma" w:cs="Tahoma"/>
          <w:sz w:val="20"/>
          <w:szCs w:val="20"/>
        </w:rPr>
        <w:t xml:space="preserve">. </w:t>
      </w:r>
      <w:r w:rsidR="00054F7D" w:rsidRPr="00CB3B3A">
        <w:rPr>
          <w:rFonts w:ascii="Tahoma" w:hAnsi="Tahoma" w:cs="Tahoma"/>
          <w:sz w:val="20"/>
          <w:szCs w:val="20"/>
        </w:rPr>
        <w:t>В бумажном</w:t>
      </w:r>
      <w:r w:rsidR="00525404" w:rsidRPr="00CB3B3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CB3B3A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4C73276" w14:textId="77777777" w:rsidR="006604AD" w:rsidRPr="00CB3B3A" w:rsidRDefault="0044503B" w:rsidP="006604AD">
      <w:pPr>
        <w:ind w:firstLine="709"/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CB3B3A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</w:t>
      </w:r>
      <w:r w:rsidR="006604AD" w:rsidRPr="00CB3B3A">
        <w:rPr>
          <w:rFonts w:ascii="Tahoma" w:hAnsi="Tahoma" w:cs="Tahoma"/>
          <w:b/>
          <w:sz w:val="20"/>
          <w:szCs w:val="20"/>
        </w:rPr>
        <w:t>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604AD" w:rsidRPr="00CB3B3A" w14:paraId="3EE41367" w14:textId="77777777" w:rsidTr="006604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0D9" w14:textId="72A69E4B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3672DA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D69" w14:textId="7D138E7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24D68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678BB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10C71E80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E95DA8F" w14:textId="77777777" w:rsidTr="006604AD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10D" w14:textId="41E9CA13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6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604AD" w:rsidRPr="00CB3B3A" w:rsidRDefault="006604AD" w:rsidP="006604A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Pr="00CB3B3A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604AD" w:rsidRPr="00CB3B3A" w14:paraId="3AA7EF04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720" w14:textId="40FA0FDF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7. График / Срок поставки / выполнения работ / оказания услуг.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43FB7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54DF3E" w:rsidR="006604AD" w:rsidRPr="00CB3B3A" w:rsidRDefault="00DF7718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FB7193" w:rsidRPr="00CB3B3A" w14:paraId="6B788B26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28" w14:textId="7482954B" w:rsidR="00FB7193" w:rsidRPr="00CB3B3A" w:rsidRDefault="00FB7193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F8" w14:textId="583D4F15" w:rsidR="00FB7193" w:rsidRPr="00CB3B3A" w:rsidRDefault="00FB7193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0749C5" w:rsidRPr="00CB3B3A" w14:paraId="4D99947A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878" w14:textId="5FC4EEC5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50E983D" w:rsidR="000749C5" w:rsidRPr="00CB3B3A" w:rsidRDefault="00DF7718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0749C5" w:rsidRPr="00CB3B3A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6AB92AE8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5562796B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0749C5" w:rsidRPr="00CB3B3A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20B2C7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6FFC2F0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6604AD" w:rsidRPr="00CB3B3A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45AEF11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5AF16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64C1B6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B25B932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287" w14:textId="4E201A5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71" w14:textId="304ADEAC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FDCEE73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C1" w14:textId="430F6AC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68D" w14:textId="434D493F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BEA9355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DF6" w14:textId="52083BF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C8" w14:textId="06FFD649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4BA677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4A0" w14:textId="667D52E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89" w14:textId="1FCC68F7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CB3B3A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CB3B3A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CB3B3A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lastRenderedPageBreak/>
        <w:t>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CB3B3A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CB3B3A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  <w:rFonts w:ascii="Tahoma" w:hAnsi="Tahoma" w:cs="Tahoma"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CB3B3A">
        <w:rPr>
          <w:rStyle w:val="a9"/>
          <w:rFonts w:ascii="Tahoma" w:hAnsi="Tahoma" w:cs="Tahoma"/>
          <w:sz w:val="20"/>
          <w:szCs w:val="20"/>
        </w:rPr>
        <w:t>:</w:t>
      </w:r>
    </w:p>
    <w:p w14:paraId="20CB3264" w14:textId="77777777" w:rsidR="0044503B" w:rsidRPr="00CB3B3A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CB3B3A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45045612" w14:textId="77777777" w:rsidR="004D56CD" w:rsidRPr="00CB3B3A" w:rsidRDefault="004D56C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4C0A2170" w14:textId="77777777" w:rsidR="004D56CD" w:rsidRPr="00CB3B3A" w:rsidRDefault="004D56C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34E5C6B4" w14:textId="5266C7C1" w:rsidR="004F40F9" w:rsidRPr="00CB3B3A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CB3B3A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CB3B3A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CB3B3A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77AF2681" w14:textId="1EA9A9EE" w:rsidR="004F40F9" w:rsidRPr="00CB3B3A" w:rsidRDefault="004F40F9" w:rsidP="004F40F9">
      <w:pPr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 xml:space="preserve">Наименование должности (Поставщик)   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</w:t>
      </w:r>
    </w:p>
    <w:p w14:paraId="0B26A8DE" w14:textId="77777777" w:rsidR="000C0CAD" w:rsidRPr="00CB3B3A" w:rsidRDefault="000C0CAD" w:rsidP="004F40F9">
      <w:pPr>
        <w:rPr>
          <w:rFonts w:ascii="Tahoma" w:hAnsi="Tahoma" w:cs="Tahoma"/>
          <w:b/>
          <w:sz w:val="20"/>
          <w:szCs w:val="20"/>
        </w:rPr>
      </w:pPr>
    </w:p>
    <w:p w14:paraId="26CF0066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6C176714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4B30F200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7216105D" w14:textId="77777777" w:rsidR="000C0CAD" w:rsidRPr="00CB3B3A" w:rsidRDefault="000C0CAD" w:rsidP="004F40F9">
      <w:pPr>
        <w:rPr>
          <w:rFonts w:ascii="Tahoma" w:hAnsi="Tahoma" w:cs="Tahoma"/>
          <w:bCs/>
          <w:sz w:val="20"/>
          <w:szCs w:val="20"/>
        </w:rPr>
      </w:pPr>
    </w:p>
    <w:p w14:paraId="268B7110" w14:textId="3605A8DF" w:rsidR="004F40F9" w:rsidRPr="00CB3B3A" w:rsidRDefault="004F40F9" w:rsidP="007E6AB7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CB3B3A">
        <w:rPr>
          <w:rFonts w:ascii="Tahoma" w:hAnsi="Tahoma" w:cs="Tahoma"/>
          <w:sz w:val="20"/>
          <w:szCs w:val="20"/>
        </w:rPr>
        <w:t xml:space="preserve"> </w:t>
      </w:r>
      <w:hyperlink r:id="rId14" w:tgtFrame="_blank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https://nornickel.ru/suppliers/contractual-documentation/</w:t>
        </w:r>
      </w:hyperlink>
      <w:r w:rsidRPr="00CB3B3A">
        <w:rPr>
          <w:rFonts w:ascii="Tahoma" w:hAnsi="Tahoma" w:cs="Tahoma"/>
          <w:sz w:val="20"/>
          <w:szCs w:val="20"/>
        </w:rPr>
        <w:t xml:space="preserve">.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Pr="00CB3B3A" w:rsidRDefault="007E6AB7" w:rsidP="004F40F9">
      <w:pPr>
        <w:rPr>
          <w:rFonts w:ascii="Tahoma" w:hAnsi="Tahoma" w:cs="Tahoma"/>
          <w:b/>
          <w:sz w:val="20"/>
          <w:szCs w:val="20"/>
        </w:rPr>
      </w:pPr>
    </w:p>
    <w:p w14:paraId="4E7D4B61" w14:textId="34F831FD" w:rsidR="004F40F9" w:rsidRPr="00CB3B3A" w:rsidRDefault="004F40F9" w:rsidP="004F40F9">
      <w:pPr>
        <w:rPr>
          <w:rFonts w:ascii="Tahoma" w:hAnsi="Tahoma" w:cs="Tahoma"/>
          <w:bCs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 xml:space="preserve">Наименование должности (Поставщик)    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Фамилия]</w:t>
      </w:r>
    </w:p>
    <w:p w14:paraId="666F9AAA" w14:textId="5A6849BC" w:rsidR="00AD663F" w:rsidRPr="00CB3B3A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Pr="00CB3B3A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1483454" w14:textId="77777777" w:rsidR="0041414F" w:rsidRPr="00CB3B3A" w:rsidRDefault="0041414F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6E3728B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561AA03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36667A8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CFDB69F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89A7400" w14:textId="77777777" w:rsidR="00393762" w:rsidRDefault="00393762" w:rsidP="00393762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0D122666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587E7105" w14:textId="77777777" w:rsidR="004C33EE" w:rsidRPr="00CB3B3A" w:rsidRDefault="004C33EE" w:rsidP="00FD1185">
      <w:pPr>
        <w:rPr>
          <w:rFonts w:ascii="Tahoma" w:hAnsi="Tahoma" w:cs="Tahoma"/>
          <w:sz w:val="20"/>
          <w:szCs w:val="20"/>
        </w:rPr>
      </w:pPr>
    </w:p>
    <w:p w14:paraId="39F0EC7C" w14:textId="77777777" w:rsidR="006604AD" w:rsidRPr="00CB3B3A" w:rsidRDefault="006604AD" w:rsidP="00FD1185">
      <w:pPr>
        <w:rPr>
          <w:rFonts w:ascii="Tahoma" w:hAnsi="Tahoma" w:cs="Tahoma"/>
          <w:sz w:val="20"/>
          <w:szCs w:val="20"/>
        </w:rPr>
      </w:pPr>
    </w:p>
    <w:p w14:paraId="0C8783DA" w14:textId="77777777" w:rsidR="006604AD" w:rsidRPr="00CB3B3A" w:rsidRDefault="006604AD" w:rsidP="00FD1185">
      <w:pPr>
        <w:rPr>
          <w:rFonts w:ascii="Tahoma" w:hAnsi="Tahoma" w:cs="Tahoma"/>
          <w:sz w:val="20"/>
          <w:szCs w:val="20"/>
        </w:rPr>
      </w:pPr>
    </w:p>
    <w:p w14:paraId="518674DB" w14:textId="77777777" w:rsidR="004D56CD" w:rsidRPr="00CB3B3A" w:rsidRDefault="004D56CD" w:rsidP="00FD1185">
      <w:pPr>
        <w:rPr>
          <w:rFonts w:ascii="Tahoma" w:hAnsi="Tahoma" w:cs="Tahoma"/>
          <w:sz w:val="20"/>
          <w:szCs w:val="20"/>
        </w:rPr>
      </w:pPr>
    </w:p>
    <w:p w14:paraId="5767857F" w14:textId="77777777" w:rsidR="006604AD" w:rsidRPr="00CB3B3A" w:rsidRDefault="006604AD" w:rsidP="00FD1185">
      <w:pPr>
        <w:rPr>
          <w:rFonts w:ascii="Tahoma" w:hAnsi="Tahoma" w:cs="Tahoma"/>
          <w:sz w:val="20"/>
          <w:szCs w:val="20"/>
        </w:rPr>
      </w:pPr>
    </w:p>
    <w:p w14:paraId="1A78E6FF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2FA226BC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04C84513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0FD5045F" w14:textId="19EF5164" w:rsidR="00FD1185" w:rsidRPr="00CB3B3A" w:rsidRDefault="00FD1185" w:rsidP="00FD1185">
      <w:pPr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Исп. Гомер Татьяна Олеговна  </w:t>
      </w:r>
      <w:r w:rsidRPr="00CB3B3A">
        <w:rPr>
          <w:rFonts w:ascii="Tahoma" w:hAnsi="Tahoma" w:cs="Tahoma"/>
          <w:sz w:val="20"/>
          <w:szCs w:val="20"/>
        </w:rPr>
        <w:br/>
        <w:t>(391) 256-87-66</w:t>
      </w:r>
    </w:p>
    <w:p w14:paraId="563EB875" w14:textId="77777777" w:rsidR="00E426E4" w:rsidRPr="00CB3B3A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CB3B3A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49C5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0CAD"/>
    <w:rsid w:val="000C1B1A"/>
    <w:rsid w:val="000C1E69"/>
    <w:rsid w:val="000C3405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0619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42F"/>
    <w:rsid w:val="00251F7D"/>
    <w:rsid w:val="0025388C"/>
    <w:rsid w:val="0025759F"/>
    <w:rsid w:val="00270A12"/>
    <w:rsid w:val="00272FF1"/>
    <w:rsid w:val="00277094"/>
    <w:rsid w:val="00280EDB"/>
    <w:rsid w:val="002909D5"/>
    <w:rsid w:val="002944EC"/>
    <w:rsid w:val="00297967"/>
    <w:rsid w:val="002A7523"/>
    <w:rsid w:val="002B6040"/>
    <w:rsid w:val="002B7CF1"/>
    <w:rsid w:val="002C0384"/>
    <w:rsid w:val="002C11BC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024A"/>
    <w:rsid w:val="00323508"/>
    <w:rsid w:val="0033000A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762"/>
    <w:rsid w:val="003939A3"/>
    <w:rsid w:val="00397CEE"/>
    <w:rsid w:val="003A2C75"/>
    <w:rsid w:val="003B048B"/>
    <w:rsid w:val="003B5503"/>
    <w:rsid w:val="003B6C1B"/>
    <w:rsid w:val="003D532C"/>
    <w:rsid w:val="003E5D1D"/>
    <w:rsid w:val="003F252B"/>
    <w:rsid w:val="003F3BC6"/>
    <w:rsid w:val="003F525D"/>
    <w:rsid w:val="00403667"/>
    <w:rsid w:val="00405403"/>
    <w:rsid w:val="004063A4"/>
    <w:rsid w:val="00407D73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B7B7A"/>
    <w:rsid w:val="004C33EE"/>
    <w:rsid w:val="004D56CD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47D92"/>
    <w:rsid w:val="00650087"/>
    <w:rsid w:val="006503EC"/>
    <w:rsid w:val="00651E25"/>
    <w:rsid w:val="00652C06"/>
    <w:rsid w:val="006604AD"/>
    <w:rsid w:val="006617FF"/>
    <w:rsid w:val="00662356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14B"/>
    <w:rsid w:val="006C007D"/>
    <w:rsid w:val="006C3A30"/>
    <w:rsid w:val="006C7081"/>
    <w:rsid w:val="006D1566"/>
    <w:rsid w:val="006D1986"/>
    <w:rsid w:val="006D277A"/>
    <w:rsid w:val="006E0A39"/>
    <w:rsid w:val="006E1746"/>
    <w:rsid w:val="006E2F8A"/>
    <w:rsid w:val="006E3CF1"/>
    <w:rsid w:val="006E71E4"/>
    <w:rsid w:val="00702050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2912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065C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67171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42CD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3E3"/>
    <w:rsid w:val="00AC6717"/>
    <w:rsid w:val="00AD663F"/>
    <w:rsid w:val="00AD7B01"/>
    <w:rsid w:val="00AE117F"/>
    <w:rsid w:val="00AE130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213ED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A7A20"/>
    <w:rsid w:val="00BB3C37"/>
    <w:rsid w:val="00BC3F5B"/>
    <w:rsid w:val="00BC4EE2"/>
    <w:rsid w:val="00BD108B"/>
    <w:rsid w:val="00BD1288"/>
    <w:rsid w:val="00BD2F45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3B3A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2979"/>
    <w:rsid w:val="00D13567"/>
    <w:rsid w:val="00D140C5"/>
    <w:rsid w:val="00D20C32"/>
    <w:rsid w:val="00D24D05"/>
    <w:rsid w:val="00D30067"/>
    <w:rsid w:val="00D55D27"/>
    <w:rsid w:val="00D73533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718"/>
    <w:rsid w:val="00DF7E37"/>
    <w:rsid w:val="00E01D11"/>
    <w:rsid w:val="00E03420"/>
    <w:rsid w:val="00E17BAE"/>
    <w:rsid w:val="00E208B1"/>
    <w:rsid w:val="00E30A6D"/>
    <w:rsid w:val="00E336BA"/>
    <w:rsid w:val="00E3567B"/>
    <w:rsid w:val="00E35CC2"/>
    <w:rsid w:val="00E36ECD"/>
    <w:rsid w:val="00E41379"/>
    <w:rsid w:val="00E426E4"/>
    <w:rsid w:val="00E5731E"/>
    <w:rsid w:val="00E61EF4"/>
    <w:rsid w:val="00E62BD0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435F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B7193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3"/>
    <w:uiPriority w:val="34"/>
    <w:qFormat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E17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6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21</cp:revision>
  <cp:lastPrinted>2024-02-26T09:46:00Z</cp:lastPrinted>
  <dcterms:created xsi:type="dcterms:W3CDTF">2025-06-16T11:26:00Z</dcterms:created>
  <dcterms:modified xsi:type="dcterms:W3CDTF">2025-12-04T05:01:00Z</dcterms:modified>
</cp:coreProperties>
</file>